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5E7E4A" w14:textId="7104A46E" w:rsidR="007D4CF8" w:rsidRDefault="004D6C73">
      <w:pPr>
        <w:pStyle w:val="Titel"/>
      </w:pPr>
      <w:r>
        <w:rPr>
          <w:sz w:val="96"/>
          <w:szCs w:val="96"/>
        </w:rPr>
        <w:t>Huisreglement</w:t>
      </w:r>
    </w:p>
    <w:p w14:paraId="5B1F7E13" w14:textId="77777777" w:rsidR="007D4CF8" w:rsidRDefault="004D6C73">
      <w:pPr>
        <w:spacing w:before="280" w:after="280"/>
      </w:pPr>
      <w:r>
        <w:rPr>
          <w:rFonts w:ascii="Arial" w:eastAsia="Arial" w:hAnsi="Arial" w:cs="Arial"/>
          <w:color w:val="4F81BD"/>
          <w:sz w:val="40"/>
          <w:szCs w:val="40"/>
        </w:rPr>
        <w:t>ALGEMEEN</w:t>
      </w:r>
    </w:p>
    <w:p w14:paraId="62348AA6" w14:textId="77777777" w:rsidR="007D4CF8" w:rsidRDefault="004D6C73">
      <w:pPr>
        <w:spacing w:after="280"/>
      </w:pPr>
      <w:r>
        <w:rPr>
          <w:rFonts w:ascii="Arial" w:eastAsia="Arial" w:hAnsi="Arial" w:cs="Arial"/>
          <w:sz w:val="18"/>
          <w:szCs w:val="18"/>
        </w:rPr>
        <w:t xml:space="preserve">Verhuur tot </w:t>
      </w:r>
      <w:r w:rsidR="00065A8D">
        <w:rPr>
          <w:rFonts w:ascii="Arial" w:eastAsia="Arial" w:hAnsi="Arial" w:cs="Arial"/>
          <w:sz w:val="18"/>
          <w:szCs w:val="18"/>
        </w:rPr>
        <w:t>max.</w:t>
      </w:r>
      <w:r w:rsidR="003F2AFC">
        <w:rPr>
          <w:rFonts w:ascii="Arial" w:eastAsia="Arial" w:hAnsi="Arial" w:cs="Arial"/>
          <w:sz w:val="18"/>
          <w:szCs w:val="18"/>
        </w:rPr>
        <w:t xml:space="preserve">6 </w:t>
      </w:r>
      <w:r>
        <w:rPr>
          <w:rFonts w:ascii="Arial" w:eastAsia="Arial" w:hAnsi="Arial" w:cs="Arial"/>
          <w:sz w:val="18"/>
          <w:szCs w:val="18"/>
        </w:rPr>
        <w:t xml:space="preserve">personen </w:t>
      </w:r>
    </w:p>
    <w:p w14:paraId="14B7E3CA" w14:textId="66B282E8" w:rsidR="007D4CF8" w:rsidRDefault="004D6C73">
      <w:pPr>
        <w:spacing w:after="150"/>
      </w:pPr>
      <w:r>
        <w:rPr>
          <w:rFonts w:ascii="Arial" w:eastAsia="Arial" w:hAnsi="Arial" w:cs="Arial"/>
          <w:sz w:val="18"/>
          <w:szCs w:val="18"/>
        </w:rPr>
        <w:t>Degene die de huurovereenkomst afsluit is aansprakelijk voor alle betalingen, tevens is hij/zij ook aansprakelijk voor schade aan inboedel in of rond het huis door hemzelf en of medehuurders, eventuele gasten of z</w:t>
      </w:r>
      <w:r w:rsidR="000C39C3">
        <w:rPr>
          <w:rFonts w:ascii="Arial" w:eastAsia="Arial" w:hAnsi="Arial" w:cs="Arial"/>
          <w:sz w:val="18"/>
          <w:szCs w:val="18"/>
        </w:rPr>
        <w:t>’</w:t>
      </w:r>
      <w:r>
        <w:rPr>
          <w:rFonts w:ascii="Arial" w:eastAsia="Arial" w:hAnsi="Arial" w:cs="Arial"/>
          <w:sz w:val="18"/>
          <w:szCs w:val="18"/>
        </w:rPr>
        <w:t>n huisdier</w:t>
      </w:r>
      <w:r w:rsidR="000C39C3">
        <w:rPr>
          <w:rFonts w:ascii="Arial" w:eastAsia="Arial" w:hAnsi="Arial" w:cs="Arial"/>
          <w:sz w:val="18"/>
          <w:szCs w:val="18"/>
        </w:rPr>
        <w:t>(en)</w:t>
      </w:r>
      <w:r>
        <w:rPr>
          <w:rFonts w:ascii="Arial" w:eastAsia="Arial" w:hAnsi="Arial" w:cs="Arial"/>
          <w:sz w:val="18"/>
          <w:szCs w:val="18"/>
        </w:rPr>
        <w:t xml:space="preserve">.  In de woning is overnachting door maximaal </w:t>
      </w:r>
      <w:r w:rsidR="003F2AFC">
        <w:rPr>
          <w:rFonts w:ascii="Arial" w:eastAsia="Arial" w:hAnsi="Arial" w:cs="Arial"/>
          <w:sz w:val="18"/>
          <w:szCs w:val="18"/>
        </w:rPr>
        <w:t>6</w:t>
      </w:r>
      <w:r>
        <w:rPr>
          <w:rFonts w:ascii="Arial" w:eastAsia="Arial" w:hAnsi="Arial" w:cs="Arial"/>
          <w:sz w:val="18"/>
          <w:szCs w:val="18"/>
        </w:rPr>
        <w:t xml:space="preserve"> personen, die vermeld staan op het </w:t>
      </w:r>
      <w:r w:rsidR="00F22CEF">
        <w:rPr>
          <w:rFonts w:ascii="Arial" w:eastAsia="Arial" w:hAnsi="Arial" w:cs="Arial"/>
          <w:sz w:val="18"/>
          <w:szCs w:val="18"/>
        </w:rPr>
        <w:t xml:space="preserve">reservatie </w:t>
      </w:r>
      <w:r>
        <w:rPr>
          <w:rFonts w:ascii="Arial" w:eastAsia="Arial" w:hAnsi="Arial" w:cs="Arial"/>
          <w:sz w:val="18"/>
          <w:szCs w:val="18"/>
        </w:rPr>
        <w:t>formulier, toegestaan. Bij overtreding wordt de huurovereenkomst ontbonden en wordt de toegang t</w:t>
      </w:r>
      <w:r w:rsidR="000C39C3">
        <w:rPr>
          <w:rFonts w:ascii="Arial" w:eastAsia="Arial" w:hAnsi="Arial" w:cs="Arial"/>
          <w:sz w:val="18"/>
          <w:szCs w:val="18"/>
        </w:rPr>
        <w:t>ot het vakantiehuis geweigerd. De h</w:t>
      </w:r>
      <w:r>
        <w:rPr>
          <w:rFonts w:ascii="Arial" w:eastAsia="Arial" w:hAnsi="Arial" w:cs="Arial"/>
          <w:sz w:val="18"/>
          <w:szCs w:val="18"/>
        </w:rPr>
        <w:t>uurd</w:t>
      </w:r>
      <w:r w:rsidR="000C39C3">
        <w:rPr>
          <w:rFonts w:ascii="Arial" w:eastAsia="Arial" w:hAnsi="Arial" w:cs="Arial"/>
          <w:sz w:val="18"/>
          <w:szCs w:val="18"/>
        </w:rPr>
        <w:t xml:space="preserve">er blijft de volledige huursom </w:t>
      </w:r>
      <w:r>
        <w:rPr>
          <w:rFonts w:ascii="Arial" w:eastAsia="Arial" w:hAnsi="Arial" w:cs="Arial"/>
          <w:sz w:val="18"/>
          <w:szCs w:val="18"/>
        </w:rPr>
        <w:t xml:space="preserve">verschuldigd. </w:t>
      </w:r>
    </w:p>
    <w:p w14:paraId="4060E7C6" w14:textId="77777777" w:rsidR="007D4CF8" w:rsidRDefault="004D6C73">
      <w:pPr>
        <w:spacing w:after="150"/>
      </w:pPr>
      <w:r>
        <w:rPr>
          <w:rFonts w:ascii="Arial" w:eastAsia="Arial" w:hAnsi="Arial" w:cs="Arial"/>
          <w:sz w:val="18"/>
          <w:szCs w:val="18"/>
        </w:rPr>
        <w:t xml:space="preserve">De woning en het terrein dient bij het verlaten afgesloten te worden. Bij diefstal/ vermissing of schade als gevolg van het niet nakomen van de instructies zal de huurder hiervoor aansprakelijk worden gesteld. </w:t>
      </w:r>
    </w:p>
    <w:p w14:paraId="60A86514" w14:textId="77777777" w:rsidR="007D4CF8" w:rsidRDefault="00065A8D">
      <w:pPr>
        <w:spacing w:after="150"/>
      </w:pPr>
      <w:r>
        <w:rPr>
          <w:rFonts w:ascii="Arial" w:eastAsia="Arial" w:hAnsi="Arial" w:cs="Arial"/>
          <w:sz w:val="18"/>
          <w:szCs w:val="18"/>
        </w:rPr>
        <w:t xml:space="preserve">Het is </w:t>
      </w:r>
      <w:r w:rsidRPr="00466189">
        <w:rPr>
          <w:rFonts w:ascii="Arial" w:eastAsia="Arial" w:hAnsi="Arial" w:cs="Arial"/>
          <w:b/>
          <w:color w:val="FF0000"/>
          <w:sz w:val="18"/>
          <w:szCs w:val="18"/>
          <w:u w:val="single"/>
        </w:rPr>
        <w:t>NIET</w:t>
      </w:r>
      <w:r w:rsidR="004D6C73">
        <w:rPr>
          <w:rFonts w:ascii="Arial" w:eastAsia="Arial" w:hAnsi="Arial" w:cs="Arial"/>
          <w:sz w:val="18"/>
          <w:szCs w:val="18"/>
        </w:rPr>
        <w:t xml:space="preserve"> toegestaan:</w:t>
      </w:r>
    </w:p>
    <w:p w14:paraId="373A9B6A" w14:textId="41926AA1" w:rsidR="007D4CF8" w:rsidRDefault="004D6C73">
      <w:pPr>
        <w:spacing w:after="150"/>
      </w:pPr>
      <w:r>
        <w:rPr>
          <w:rFonts w:ascii="Arial" w:eastAsia="Arial" w:hAnsi="Arial" w:cs="Arial"/>
          <w:sz w:val="18"/>
          <w:szCs w:val="18"/>
        </w:rPr>
        <w:t xml:space="preserve">- </w:t>
      </w:r>
      <w:r w:rsidR="00E058F8">
        <w:rPr>
          <w:rFonts w:ascii="Arial" w:eastAsia="Arial" w:hAnsi="Arial" w:cs="Arial"/>
          <w:sz w:val="18"/>
          <w:szCs w:val="18"/>
        </w:rPr>
        <w:t xml:space="preserve">extra </w:t>
      </w:r>
      <w:r>
        <w:rPr>
          <w:rFonts w:ascii="Arial" w:eastAsia="Arial" w:hAnsi="Arial" w:cs="Arial"/>
          <w:sz w:val="18"/>
          <w:szCs w:val="18"/>
        </w:rPr>
        <w:t xml:space="preserve">personen </w:t>
      </w:r>
      <w:r w:rsidR="00065A8D">
        <w:rPr>
          <w:rFonts w:ascii="Arial" w:eastAsia="Arial" w:hAnsi="Arial" w:cs="Arial"/>
          <w:sz w:val="18"/>
          <w:szCs w:val="18"/>
        </w:rPr>
        <w:t xml:space="preserve">in de woning, </w:t>
      </w:r>
      <w:r>
        <w:rPr>
          <w:rFonts w:ascii="Arial" w:eastAsia="Arial" w:hAnsi="Arial" w:cs="Arial"/>
          <w:sz w:val="18"/>
          <w:szCs w:val="18"/>
        </w:rPr>
        <w:t xml:space="preserve">tuin </w:t>
      </w:r>
      <w:r w:rsidR="00065A8D">
        <w:rPr>
          <w:rFonts w:ascii="Arial" w:eastAsia="Arial" w:hAnsi="Arial" w:cs="Arial"/>
          <w:sz w:val="18"/>
          <w:szCs w:val="18"/>
        </w:rPr>
        <w:t xml:space="preserve">en zwembad </w:t>
      </w:r>
      <w:r>
        <w:rPr>
          <w:rFonts w:ascii="Arial" w:eastAsia="Arial" w:hAnsi="Arial" w:cs="Arial"/>
          <w:sz w:val="18"/>
          <w:szCs w:val="18"/>
        </w:rPr>
        <w:t xml:space="preserve">toe te laten, anders dan </w:t>
      </w:r>
      <w:r w:rsidR="003F2AFC">
        <w:rPr>
          <w:rFonts w:ascii="Arial" w:eastAsia="Arial" w:hAnsi="Arial" w:cs="Arial"/>
          <w:sz w:val="18"/>
          <w:szCs w:val="18"/>
        </w:rPr>
        <w:t>eigenaar</w:t>
      </w:r>
      <w:r>
        <w:rPr>
          <w:rFonts w:ascii="Arial" w:eastAsia="Arial" w:hAnsi="Arial" w:cs="Arial"/>
          <w:sz w:val="18"/>
          <w:szCs w:val="18"/>
        </w:rPr>
        <w:t xml:space="preserve"> en</w:t>
      </w:r>
      <w:r w:rsidR="000C39C3">
        <w:rPr>
          <w:rFonts w:ascii="Arial" w:eastAsia="Arial" w:hAnsi="Arial" w:cs="Arial"/>
          <w:sz w:val="18"/>
          <w:szCs w:val="18"/>
        </w:rPr>
        <w:t xml:space="preserve"> eventueel door hem aangewezen </w:t>
      </w:r>
      <w:r>
        <w:rPr>
          <w:rFonts w:ascii="Arial" w:eastAsia="Arial" w:hAnsi="Arial" w:cs="Arial"/>
          <w:sz w:val="18"/>
          <w:szCs w:val="18"/>
        </w:rPr>
        <w:t>personen</w:t>
      </w:r>
      <w:r w:rsidR="003F2AFC">
        <w:rPr>
          <w:rFonts w:ascii="Arial" w:eastAsia="Arial" w:hAnsi="Arial" w:cs="Arial"/>
          <w:sz w:val="18"/>
          <w:szCs w:val="18"/>
        </w:rPr>
        <w:t>.</w:t>
      </w:r>
    </w:p>
    <w:p w14:paraId="5E69019B" w14:textId="30A37557" w:rsidR="007D4CF8" w:rsidRDefault="004D6C73">
      <w:pPr>
        <w:spacing w:after="150"/>
      </w:pPr>
      <w:r>
        <w:rPr>
          <w:rFonts w:ascii="Arial" w:eastAsia="Arial" w:hAnsi="Arial" w:cs="Arial"/>
          <w:sz w:val="18"/>
          <w:szCs w:val="18"/>
        </w:rPr>
        <w:t>- bijkomende verblijf en/of overnachtingsmogelijkheden zoals tenten, caravans</w:t>
      </w:r>
      <w:r w:rsidR="00466189">
        <w:rPr>
          <w:rFonts w:ascii="Arial" w:eastAsia="Arial" w:hAnsi="Arial" w:cs="Arial"/>
          <w:sz w:val="18"/>
          <w:szCs w:val="18"/>
        </w:rPr>
        <w:t>, mobilhomes/campers</w:t>
      </w:r>
      <w:r>
        <w:rPr>
          <w:rFonts w:ascii="Arial" w:eastAsia="Arial" w:hAnsi="Arial" w:cs="Arial"/>
          <w:sz w:val="18"/>
          <w:szCs w:val="18"/>
        </w:rPr>
        <w:t xml:space="preserve"> e.d. te plaatsen in de tuin</w:t>
      </w:r>
      <w:r w:rsidR="006F0F43">
        <w:rPr>
          <w:rFonts w:ascii="Arial" w:eastAsia="Arial" w:hAnsi="Arial" w:cs="Arial"/>
          <w:sz w:val="18"/>
          <w:szCs w:val="18"/>
        </w:rPr>
        <w:t xml:space="preserve"> of op de parkeerplaatsen.</w:t>
      </w:r>
    </w:p>
    <w:p w14:paraId="7D6F77D0" w14:textId="77777777" w:rsidR="003F2AFC" w:rsidRDefault="004D6C73">
      <w:pPr>
        <w:spacing w:after="150"/>
        <w:rPr>
          <w:rFonts w:ascii="Arial" w:eastAsia="Arial" w:hAnsi="Arial" w:cs="Arial"/>
          <w:sz w:val="18"/>
          <w:szCs w:val="18"/>
        </w:rPr>
      </w:pPr>
      <w:r>
        <w:rPr>
          <w:rFonts w:ascii="Arial" w:eastAsia="Arial" w:hAnsi="Arial" w:cs="Arial"/>
          <w:sz w:val="18"/>
          <w:szCs w:val="18"/>
        </w:rPr>
        <w:t>- afgesloten ruimtes/kasten te openen.</w:t>
      </w:r>
    </w:p>
    <w:p w14:paraId="385464F8" w14:textId="77777777" w:rsidR="007D4CF8" w:rsidRDefault="003F2AFC">
      <w:pPr>
        <w:spacing w:after="150"/>
        <w:rPr>
          <w:rFonts w:ascii="Arial" w:eastAsia="Arial" w:hAnsi="Arial" w:cs="Arial"/>
          <w:sz w:val="18"/>
          <w:szCs w:val="18"/>
        </w:rPr>
      </w:pPr>
      <w:r>
        <w:rPr>
          <w:rFonts w:ascii="Arial" w:eastAsia="Arial" w:hAnsi="Arial" w:cs="Arial"/>
          <w:sz w:val="18"/>
          <w:szCs w:val="18"/>
        </w:rPr>
        <w:t>-de wagens(s) te parkeren op het terrein</w:t>
      </w:r>
      <w:r w:rsidR="004D6C73">
        <w:rPr>
          <w:rFonts w:ascii="Arial" w:eastAsia="Arial" w:hAnsi="Arial" w:cs="Arial"/>
          <w:sz w:val="18"/>
          <w:szCs w:val="18"/>
        </w:rPr>
        <w:t xml:space="preserve"> </w:t>
      </w:r>
      <w:r>
        <w:rPr>
          <w:rFonts w:ascii="Arial" w:eastAsia="Arial" w:hAnsi="Arial" w:cs="Arial"/>
          <w:sz w:val="18"/>
          <w:szCs w:val="18"/>
        </w:rPr>
        <w:t>achter de poort.</w:t>
      </w:r>
    </w:p>
    <w:p w14:paraId="5183ABF3" w14:textId="74D26B10" w:rsidR="00E058F8" w:rsidRDefault="00E058F8">
      <w:pPr>
        <w:spacing w:after="150"/>
        <w:rPr>
          <w:rFonts w:ascii="Arial" w:eastAsia="Arial" w:hAnsi="Arial" w:cs="Arial"/>
          <w:sz w:val="18"/>
          <w:szCs w:val="18"/>
        </w:rPr>
      </w:pPr>
      <w:r>
        <w:rPr>
          <w:rFonts w:ascii="Arial" w:eastAsia="Arial" w:hAnsi="Arial" w:cs="Arial"/>
          <w:sz w:val="18"/>
          <w:szCs w:val="18"/>
        </w:rPr>
        <w:t>-honden in het zwembad te laten.</w:t>
      </w:r>
    </w:p>
    <w:p w14:paraId="7981114A" w14:textId="2F7C29E9" w:rsidR="00EF2C5A" w:rsidRDefault="00EF2C5A">
      <w:pPr>
        <w:spacing w:after="150"/>
      </w:pPr>
      <w:r>
        <w:rPr>
          <w:rFonts w:ascii="Arial" w:eastAsia="Arial" w:hAnsi="Arial" w:cs="Arial"/>
          <w:sz w:val="18"/>
          <w:szCs w:val="18"/>
        </w:rPr>
        <w:t>-uw electrische/hybride wagen(s) op te laden via onze electrciteitsvoorziening</w:t>
      </w:r>
    </w:p>
    <w:p w14:paraId="18B2420E" w14:textId="49608DC3" w:rsidR="000C39C3" w:rsidRDefault="000C39C3">
      <w:pPr>
        <w:spacing w:after="150"/>
      </w:pPr>
      <w:r>
        <w:rPr>
          <w:rFonts w:ascii="Open Sans" w:eastAsia="Open Sans" w:hAnsi="Open Sans" w:cs="Open Sans"/>
          <w:sz w:val="23"/>
          <w:szCs w:val="23"/>
        </w:rPr>
        <w:t xml:space="preserve">1. </w:t>
      </w:r>
      <w:r w:rsidR="004D6C73">
        <w:rPr>
          <w:rFonts w:ascii="Arial" w:eastAsia="Arial" w:hAnsi="Arial" w:cs="Arial"/>
          <w:sz w:val="18"/>
          <w:szCs w:val="18"/>
        </w:rPr>
        <w:t>De eigenaar aanvaardt geen aansprakelijkheid voor:</w:t>
      </w:r>
      <w:r w:rsidR="004D6C73">
        <w:rPr>
          <w:rFonts w:ascii="Arial" w:eastAsia="Arial" w:hAnsi="Arial" w:cs="Arial"/>
          <w:sz w:val="18"/>
          <w:szCs w:val="18"/>
        </w:rPr>
        <w:br/>
        <w:t>a. diefstal, verlies of schade, van welke aard ook, tijdens of ten gevolge van een verblij</w:t>
      </w:r>
      <w:r>
        <w:rPr>
          <w:rFonts w:ascii="Arial" w:eastAsia="Arial" w:hAnsi="Arial" w:cs="Arial"/>
          <w:sz w:val="18"/>
          <w:szCs w:val="18"/>
        </w:rPr>
        <w:t>f in de gehuurde vakantiewoning.</w:t>
      </w:r>
    </w:p>
    <w:p w14:paraId="099CE343" w14:textId="377F390B" w:rsidR="000C39C3" w:rsidRDefault="004D6C73">
      <w:pPr>
        <w:spacing w:after="150"/>
        <w:rPr>
          <w:rFonts w:ascii="Arial" w:eastAsia="Arial" w:hAnsi="Arial" w:cs="Arial"/>
          <w:sz w:val="18"/>
          <w:szCs w:val="18"/>
        </w:rPr>
      </w:pPr>
      <w:r>
        <w:rPr>
          <w:rFonts w:ascii="Arial" w:eastAsia="Arial" w:hAnsi="Arial" w:cs="Arial"/>
          <w:sz w:val="18"/>
          <w:szCs w:val="18"/>
        </w:rPr>
        <w:t>b. het onklaar geraken of buiten werking stellen van technische apparatuur in</w:t>
      </w:r>
      <w:r>
        <w:rPr>
          <w:rFonts w:ascii="Arial" w:eastAsia="Arial" w:hAnsi="Arial" w:cs="Arial"/>
          <w:sz w:val="18"/>
          <w:szCs w:val="18"/>
        </w:rPr>
        <w:br/>
        <w:t>de woning, tijdelijk</w:t>
      </w:r>
      <w:r w:rsidR="00466189">
        <w:rPr>
          <w:rFonts w:ascii="Arial" w:eastAsia="Arial" w:hAnsi="Arial" w:cs="Arial"/>
          <w:sz w:val="18"/>
          <w:szCs w:val="18"/>
        </w:rPr>
        <w:t>e</w:t>
      </w:r>
      <w:r>
        <w:rPr>
          <w:rFonts w:ascii="Arial" w:eastAsia="Arial" w:hAnsi="Arial" w:cs="Arial"/>
          <w:sz w:val="18"/>
          <w:szCs w:val="18"/>
        </w:rPr>
        <w:t xml:space="preserve"> uitval of storingen in en om de vakantiewoning van water – en /of elektriciteitsvoorzieningen, wegwerkzaamheden, bouwwerkzaamheden en/of landbouwactiviteiten rondom de vakantiewoning;</w:t>
      </w:r>
      <w:r>
        <w:rPr>
          <w:rFonts w:ascii="Arial" w:eastAsia="Arial" w:hAnsi="Arial" w:cs="Arial"/>
          <w:sz w:val="18"/>
          <w:szCs w:val="18"/>
        </w:rPr>
        <w:br/>
      </w:r>
    </w:p>
    <w:p w14:paraId="62C74273" w14:textId="77777777" w:rsidR="000C39C3" w:rsidRDefault="004D6C73">
      <w:pPr>
        <w:spacing w:after="150"/>
        <w:rPr>
          <w:rFonts w:ascii="Arial" w:eastAsia="Arial" w:hAnsi="Arial" w:cs="Arial"/>
          <w:sz w:val="18"/>
          <w:szCs w:val="18"/>
        </w:rPr>
      </w:pPr>
      <w:r>
        <w:rPr>
          <w:rFonts w:ascii="Arial" w:eastAsia="Arial" w:hAnsi="Arial" w:cs="Arial"/>
          <w:sz w:val="18"/>
          <w:szCs w:val="18"/>
        </w:rPr>
        <w:t>c. het niet of ten dele uitvoeren van de huurovereenkomst ingeval van overmacht. Hieronder wordt mede verstaan het geval dat, door de eigenaar ingeschakelde dienstverlener(s) en/of beheerder, waarvan de eigenaar afhankelijk is, nalatig blijven;</w:t>
      </w:r>
      <w:r>
        <w:rPr>
          <w:rFonts w:ascii="Arial" w:eastAsia="Arial" w:hAnsi="Arial" w:cs="Arial"/>
          <w:sz w:val="18"/>
          <w:szCs w:val="18"/>
        </w:rPr>
        <w:br/>
      </w:r>
    </w:p>
    <w:p w14:paraId="114D3010" w14:textId="580696AD" w:rsidR="007D4CF8" w:rsidRPr="000C39C3" w:rsidRDefault="004D6C73">
      <w:pPr>
        <w:spacing w:after="150"/>
        <w:rPr>
          <w:rFonts w:ascii="Arial" w:eastAsia="Arial" w:hAnsi="Arial" w:cs="Arial"/>
          <w:sz w:val="18"/>
          <w:szCs w:val="18"/>
        </w:rPr>
      </w:pPr>
      <w:r>
        <w:rPr>
          <w:rFonts w:ascii="Arial" w:eastAsia="Arial" w:hAnsi="Arial" w:cs="Arial"/>
          <w:sz w:val="18"/>
          <w:szCs w:val="18"/>
        </w:rPr>
        <w:t>2. Noch de eigenaren, noch beheerder zijn aansprakelijk voor schade als gevolg van het gebruik van het huurobject, inbegrepen inventaris, of ongevallen in en rond de woning</w:t>
      </w:r>
      <w:r w:rsidR="00466189">
        <w:rPr>
          <w:rFonts w:ascii="Arial" w:eastAsia="Arial" w:hAnsi="Arial" w:cs="Arial"/>
          <w:sz w:val="18"/>
          <w:szCs w:val="18"/>
        </w:rPr>
        <w:t>, tuin en zwembad</w:t>
      </w:r>
      <w:r>
        <w:rPr>
          <w:rFonts w:ascii="Arial" w:eastAsia="Arial" w:hAnsi="Arial" w:cs="Arial"/>
          <w:sz w:val="18"/>
          <w:szCs w:val="18"/>
        </w:rPr>
        <w:t xml:space="preserve">. </w:t>
      </w:r>
    </w:p>
    <w:p w14:paraId="59399A12" w14:textId="77777777" w:rsidR="007D4CF8" w:rsidRDefault="004D6C73">
      <w:pPr>
        <w:spacing w:after="150"/>
      </w:pPr>
      <w:r>
        <w:rPr>
          <w:rFonts w:ascii="Arial" w:eastAsia="Arial" w:hAnsi="Arial" w:cs="Arial"/>
          <w:sz w:val="18"/>
          <w:szCs w:val="18"/>
        </w:rPr>
        <w:t xml:space="preserve">3. De huurder is hoofdelijk aansprakelijk voor alle verlies en/of schade aan het gehuurde en de inventaris daarvan, ongeacht of dit het gevolg is van handelen of nalaten van de huurder dan wel derden die zich met toestemming van de huurder in het gehuurde bevinden. </w:t>
      </w:r>
    </w:p>
    <w:p w14:paraId="3C2FA17C" w14:textId="77777777" w:rsidR="007D4CF8" w:rsidRDefault="004D6C73">
      <w:pPr>
        <w:spacing w:after="150"/>
      </w:pPr>
      <w:r>
        <w:rPr>
          <w:rFonts w:ascii="Arial" w:eastAsia="Arial" w:hAnsi="Arial" w:cs="Arial"/>
          <w:sz w:val="18"/>
          <w:szCs w:val="18"/>
        </w:rPr>
        <w:lastRenderedPageBreak/>
        <w:t xml:space="preserve">4. Bij onjuist gebruik c.q. onjuist achterlaten van de gehuurde woning zullen aan de huurder aanvullende kosten worden doorberekend. </w:t>
      </w:r>
    </w:p>
    <w:p w14:paraId="0A52E778" w14:textId="77777777" w:rsidR="007D4CF8" w:rsidRDefault="004D6C73">
      <w:pPr>
        <w:spacing w:after="150"/>
      </w:pPr>
      <w:r>
        <w:rPr>
          <w:rFonts w:ascii="Arial" w:eastAsia="Arial" w:hAnsi="Arial" w:cs="Arial"/>
          <w:sz w:val="18"/>
          <w:szCs w:val="18"/>
        </w:rPr>
        <w:t>5. Bij het samenstellen van de website en de informatie bij de woning, heeft de eigenaar veel zorg besteed aan de betrouwbaarheid en de juistheid van de gegevens. Desondanks kan de eigenaar de juistheid en volledigheid van deze informatie niet garanderen en derhalve niet aansprakelijk worden gesteld voor schade die zou kunnen ontstaan als gevolg van onjuistheden of onvolledigheden.</w:t>
      </w:r>
    </w:p>
    <w:p w14:paraId="29869CC5" w14:textId="77777777" w:rsidR="007D4CF8" w:rsidRDefault="004D6C73">
      <w:pPr>
        <w:spacing w:after="150"/>
      </w:pPr>
      <w:r>
        <w:rPr>
          <w:rFonts w:ascii="Arial" w:eastAsia="Arial" w:hAnsi="Arial" w:cs="Arial"/>
          <w:sz w:val="18"/>
          <w:szCs w:val="18"/>
        </w:rPr>
        <w:t>Opzegging of wijziging door de eigenaar.</w:t>
      </w:r>
      <w:r>
        <w:rPr>
          <w:rFonts w:ascii="Arial" w:eastAsia="Arial" w:hAnsi="Arial" w:cs="Arial"/>
          <w:sz w:val="18"/>
          <w:szCs w:val="18"/>
        </w:rPr>
        <w:br/>
        <w:t>1. De eigenaar kan de huurovereenkomst opzeggen in de volgende gevallen:</w:t>
      </w:r>
    </w:p>
    <w:p w14:paraId="2C38F18F" w14:textId="77777777" w:rsidR="007D4CF8" w:rsidRDefault="004D6C73">
      <w:pPr>
        <w:spacing w:after="150"/>
      </w:pPr>
      <w:r>
        <w:rPr>
          <w:rFonts w:ascii="Arial" w:eastAsia="Arial" w:hAnsi="Arial" w:cs="Arial"/>
          <w:sz w:val="18"/>
          <w:szCs w:val="18"/>
        </w:rPr>
        <w:t xml:space="preserve"> a. in geval van overmacht zoals onder andere oorlog, staking, natuurramp, buitengewone weersomstandigheden, brand, overlijden van de eigenaar </w:t>
      </w:r>
    </w:p>
    <w:p w14:paraId="1F97B313" w14:textId="2377A678" w:rsidR="007D4CF8" w:rsidRDefault="004D6C73">
      <w:pPr>
        <w:spacing w:after="150"/>
      </w:pPr>
      <w:r>
        <w:rPr>
          <w:rFonts w:ascii="Arial" w:eastAsia="Arial" w:hAnsi="Arial" w:cs="Arial"/>
          <w:sz w:val="18"/>
          <w:szCs w:val="18"/>
        </w:rPr>
        <w:t>b. wegens gewichtige omstandigheden. Onder gewichtige omstandigheden wordt verstaan omstandigheden, die van zodanige aard zijn, dat verhuur van de woning onmogelijk wordt zoals onder andere diefstal van inventaris, vernielingen aan de woning</w:t>
      </w:r>
      <w:r w:rsidR="00466189">
        <w:rPr>
          <w:rFonts w:ascii="Arial" w:eastAsia="Arial" w:hAnsi="Arial" w:cs="Arial"/>
          <w:sz w:val="18"/>
          <w:szCs w:val="18"/>
        </w:rPr>
        <w:t xml:space="preserve"> etc</w:t>
      </w:r>
      <w:r>
        <w:rPr>
          <w:rFonts w:ascii="Arial" w:eastAsia="Arial" w:hAnsi="Arial" w:cs="Arial"/>
          <w:sz w:val="18"/>
          <w:szCs w:val="18"/>
        </w:rPr>
        <w:t>.</w:t>
      </w:r>
    </w:p>
    <w:p w14:paraId="19BD9541" w14:textId="77777777" w:rsidR="007D4CF8" w:rsidRDefault="004D6C73">
      <w:pPr>
        <w:spacing w:after="150"/>
      </w:pPr>
      <w:r>
        <w:rPr>
          <w:rFonts w:ascii="Arial" w:eastAsia="Arial" w:hAnsi="Arial" w:cs="Arial"/>
          <w:sz w:val="18"/>
          <w:szCs w:val="18"/>
        </w:rPr>
        <w:t xml:space="preserve"> 2. Alle door de huurder betaalde bedragen voor de huur van de woning zullen</w:t>
      </w:r>
      <w:r>
        <w:rPr>
          <w:rFonts w:ascii="Arial" w:eastAsia="Arial" w:hAnsi="Arial" w:cs="Arial"/>
          <w:sz w:val="18"/>
          <w:szCs w:val="18"/>
        </w:rPr>
        <w:br/>
        <w:t>binnen 2 weken teruggestort worden. De eigenaar is niet aansprakelijk voor eventuele schade die huurder lijdt als gevolg van de beëindiging van de overeenkomst.</w:t>
      </w:r>
    </w:p>
    <w:p w14:paraId="19139EAE" w14:textId="09835EE6" w:rsidR="007D4CF8" w:rsidRDefault="004D6C73">
      <w:pPr>
        <w:spacing w:after="150"/>
      </w:pPr>
      <w:r>
        <w:rPr>
          <w:rFonts w:ascii="Arial" w:eastAsia="Arial" w:hAnsi="Arial" w:cs="Arial"/>
          <w:sz w:val="18"/>
          <w:szCs w:val="18"/>
        </w:rPr>
        <w:t>Klachten.</w:t>
      </w:r>
      <w:r>
        <w:rPr>
          <w:rFonts w:ascii="Arial" w:eastAsia="Arial" w:hAnsi="Arial" w:cs="Arial"/>
          <w:sz w:val="18"/>
          <w:szCs w:val="18"/>
        </w:rPr>
        <w:br/>
        <w:t>1. Ondanks de inspanningen van de eigenaar kunt u van mening zijn dat u een gerechtvaardigde klacht heeft met betrekking tot de tijdelijk gehuurde vakantiewoning. Om uw mogelijke aanspraken op (gedeeltelijke) terugbetaling te behouden dient u ons te allen tijde in de gelegenheid te stellen om een passende oplossing voor de klacht te vinden. Een vroegtijdig vertrek of het zelfstandig betrekken van een ander vakantiehuis dan door ons aangeboden, bevrijdt ons van iedere verplichting tot terugbetaling.</w:t>
      </w:r>
      <w:r>
        <w:rPr>
          <w:rFonts w:ascii="Arial" w:eastAsia="Arial" w:hAnsi="Arial" w:cs="Arial"/>
          <w:sz w:val="18"/>
          <w:szCs w:val="18"/>
        </w:rPr>
        <w:br/>
        <w:t>2. Indien geconstateerde gebreken of een klacht niet ter plaatse met de beheerder kan worden opgelost, dient u zo spoedig mogelijk contact op te nemen met de eigenaar. Deze zal zich inspannen om, voor zover dit binnen de mogelijkheden ligt, de klacht zo snel mogelijk en naar tevredenheid van de huurder op te lossen.</w:t>
      </w:r>
      <w:r>
        <w:rPr>
          <w:rFonts w:ascii="Arial" w:eastAsia="Arial" w:hAnsi="Arial" w:cs="Arial"/>
          <w:sz w:val="18"/>
          <w:szCs w:val="18"/>
        </w:rPr>
        <w:br/>
        <w:t xml:space="preserve">3. Mocht de klacht niet bevredigend kunnen worden opgelost, dan dient deze schriftelijk en gemotiveerd te worden ingediend bij de eigenaar. 4. Op alle geschillen tussen verhuurder en huurder is het </w:t>
      </w:r>
      <w:r w:rsidR="00466189">
        <w:rPr>
          <w:rFonts w:ascii="Arial" w:eastAsia="Arial" w:hAnsi="Arial" w:cs="Arial"/>
          <w:sz w:val="18"/>
          <w:szCs w:val="18"/>
        </w:rPr>
        <w:t>Frans</w:t>
      </w:r>
      <w:r>
        <w:rPr>
          <w:rFonts w:ascii="Arial" w:eastAsia="Arial" w:hAnsi="Arial" w:cs="Arial"/>
          <w:sz w:val="18"/>
          <w:szCs w:val="18"/>
        </w:rPr>
        <w:t xml:space="preserve"> recht van toepassing.</w:t>
      </w:r>
    </w:p>
    <w:p w14:paraId="391BA302" w14:textId="5F25B1CB" w:rsidR="004722D0" w:rsidRPr="004722D0" w:rsidRDefault="004D6C73">
      <w:pPr>
        <w:spacing w:before="130" w:after="280"/>
        <w:rPr>
          <w:rFonts w:ascii="Arial" w:eastAsia="Arial" w:hAnsi="Arial" w:cs="Arial"/>
          <w:color w:val="4F81BD"/>
          <w:sz w:val="40"/>
          <w:szCs w:val="40"/>
        </w:rPr>
      </w:pPr>
      <w:r>
        <w:rPr>
          <w:rFonts w:ascii="Arial" w:eastAsia="Arial" w:hAnsi="Arial" w:cs="Arial"/>
          <w:color w:val="4F81BD"/>
          <w:sz w:val="40"/>
          <w:szCs w:val="40"/>
        </w:rPr>
        <w:t>VERBRUIK ELEKTRICITEIT / WATER / GA</w:t>
      </w:r>
      <w:r w:rsidR="004722D0">
        <w:rPr>
          <w:rFonts w:ascii="Arial" w:eastAsia="Arial" w:hAnsi="Arial" w:cs="Arial"/>
          <w:color w:val="4F81BD"/>
          <w:sz w:val="40"/>
          <w:szCs w:val="40"/>
        </w:rPr>
        <w:t>S</w:t>
      </w:r>
    </w:p>
    <w:p w14:paraId="496BB990" w14:textId="77777777" w:rsidR="007D4CF8" w:rsidRDefault="004D6C73">
      <w:pPr>
        <w:spacing w:after="280"/>
        <w:rPr>
          <w:rFonts w:ascii="Arial" w:eastAsia="Arial" w:hAnsi="Arial" w:cs="Arial"/>
          <w:sz w:val="18"/>
          <w:szCs w:val="18"/>
        </w:rPr>
      </w:pPr>
      <w:r>
        <w:rPr>
          <w:rFonts w:ascii="Arial" w:eastAsia="Arial" w:hAnsi="Arial" w:cs="Arial"/>
          <w:sz w:val="18"/>
          <w:szCs w:val="18"/>
        </w:rPr>
        <w:t>Normaal gebruik van water en gas is kosteloos. Indien uit de meterstanden blijkt dat er sprake is van buitenproportioneel hoog verbruik dan zullen daarvoor kosten in rekening worden gebracht.</w:t>
      </w:r>
    </w:p>
    <w:p w14:paraId="44BAB01D" w14:textId="63C715FE" w:rsidR="00D03813" w:rsidRDefault="00D03813" w:rsidP="00D03813">
      <w:pPr>
        <w:spacing w:after="280"/>
        <w:rPr>
          <w:rFonts w:ascii="Arial" w:eastAsia="Arial" w:hAnsi="Arial" w:cs="Arial"/>
          <w:sz w:val="18"/>
          <w:szCs w:val="18"/>
        </w:rPr>
      </w:pPr>
      <w:bookmarkStart w:id="0" w:name="_Hlk505241625"/>
      <w:r>
        <w:rPr>
          <w:rFonts w:ascii="Arial" w:eastAsia="Arial" w:hAnsi="Arial" w:cs="Arial"/>
          <w:sz w:val="18"/>
          <w:szCs w:val="18"/>
        </w:rPr>
        <w:t xml:space="preserve">Elektriciteitsverbruik inbegrepen tot </w:t>
      </w:r>
      <w:r w:rsidR="003F2AFC">
        <w:rPr>
          <w:rFonts w:ascii="Arial" w:eastAsia="Arial" w:hAnsi="Arial" w:cs="Arial"/>
          <w:sz w:val="18"/>
          <w:szCs w:val="18"/>
        </w:rPr>
        <w:t>75</w:t>
      </w:r>
      <w:r>
        <w:rPr>
          <w:rFonts w:ascii="Arial" w:eastAsia="Arial" w:hAnsi="Arial" w:cs="Arial"/>
          <w:sz w:val="18"/>
          <w:szCs w:val="18"/>
        </w:rPr>
        <w:t xml:space="preserve"> KW/u per week. Extra verbruik aan </w:t>
      </w:r>
      <w:r w:rsidR="0055323F">
        <w:rPr>
          <w:rFonts w:ascii="Arial" w:eastAsia="Arial" w:hAnsi="Arial" w:cs="Arial"/>
          <w:sz w:val="18"/>
          <w:szCs w:val="18"/>
        </w:rPr>
        <w:t>xx</w:t>
      </w:r>
      <w:r>
        <w:rPr>
          <w:rFonts w:ascii="Arial" w:eastAsia="Arial" w:hAnsi="Arial" w:cs="Arial"/>
          <w:sz w:val="18"/>
          <w:szCs w:val="18"/>
        </w:rPr>
        <w:t>€ per KW/u.</w:t>
      </w:r>
    </w:p>
    <w:bookmarkEnd w:id="0"/>
    <w:p w14:paraId="49032A77" w14:textId="77777777" w:rsidR="007D4CF8" w:rsidRDefault="004D6C73">
      <w:pPr>
        <w:spacing w:after="280"/>
      </w:pPr>
      <w:r>
        <w:rPr>
          <w:rFonts w:ascii="Arial" w:eastAsia="Arial" w:hAnsi="Arial" w:cs="Arial"/>
          <w:color w:val="4F81BD"/>
          <w:sz w:val="40"/>
          <w:szCs w:val="40"/>
        </w:rPr>
        <w:t>ROKEN</w:t>
      </w:r>
    </w:p>
    <w:p w14:paraId="4F9E2DFD" w14:textId="56021A75" w:rsidR="004722D0" w:rsidRPr="004722D0" w:rsidRDefault="003F2AFC">
      <w:pPr>
        <w:spacing w:after="280"/>
      </w:pPr>
      <w:r>
        <w:rPr>
          <w:rFonts w:ascii="Arial" w:eastAsia="Arial" w:hAnsi="Arial" w:cs="Arial"/>
          <w:sz w:val="18"/>
          <w:szCs w:val="18"/>
        </w:rPr>
        <w:t>Het is</w:t>
      </w:r>
      <w:r w:rsidRPr="00466189">
        <w:rPr>
          <w:rFonts w:ascii="Arial" w:eastAsia="Arial" w:hAnsi="Arial" w:cs="Arial"/>
          <w:b/>
          <w:color w:val="FF0000"/>
          <w:sz w:val="18"/>
          <w:szCs w:val="18"/>
          <w:u w:val="single"/>
        </w:rPr>
        <w:t xml:space="preserve"> VERBODEN </w:t>
      </w:r>
      <w:r w:rsidR="004D6C73">
        <w:rPr>
          <w:rFonts w:ascii="Arial" w:eastAsia="Arial" w:hAnsi="Arial" w:cs="Arial"/>
          <w:sz w:val="18"/>
          <w:szCs w:val="18"/>
        </w:rPr>
        <w:t xml:space="preserve">in het huis te roken. </w:t>
      </w:r>
      <w:r w:rsidR="00EF2C5A">
        <w:rPr>
          <w:rFonts w:ascii="Arial" w:eastAsia="Arial" w:hAnsi="Arial" w:cs="Arial"/>
          <w:sz w:val="18"/>
          <w:szCs w:val="18"/>
        </w:rPr>
        <w:t>Wel toegelaten o</w:t>
      </w:r>
      <w:r w:rsidR="004D6C73">
        <w:rPr>
          <w:rFonts w:ascii="Arial" w:eastAsia="Arial" w:hAnsi="Arial" w:cs="Arial"/>
          <w:sz w:val="18"/>
          <w:szCs w:val="18"/>
        </w:rPr>
        <w:t>p het terras en in de tuin</w:t>
      </w:r>
      <w:r w:rsidR="00EF2C5A">
        <w:rPr>
          <w:rFonts w:ascii="Arial" w:eastAsia="Arial" w:hAnsi="Arial" w:cs="Arial"/>
          <w:sz w:val="18"/>
          <w:szCs w:val="18"/>
        </w:rPr>
        <w:t>.</w:t>
      </w:r>
    </w:p>
    <w:p w14:paraId="6F69BD5F" w14:textId="41F8651B" w:rsidR="007D4CF8" w:rsidRDefault="004D6C73">
      <w:pPr>
        <w:spacing w:after="280"/>
      </w:pPr>
      <w:r>
        <w:rPr>
          <w:rFonts w:ascii="Arial" w:eastAsia="Arial" w:hAnsi="Arial" w:cs="Arial"/>
          <w:color w:val="4F81BD"/>
          <w:sz w:val="40"/>
          <w:szCs w:val="40"/>
        </w:rPr>
        <w:t>HUISDIEREN</w:t>
      </w:r>
    </w:p>
    <w:p w14:paraId="0AE581DB" w14:textId="5BBE08FB" w:rsidR="007D4CF8" w:rsidRPr="00865E3C" w:rsidRDefault="004D6C73" w:rsidP="00865E3C">
      <w:pPr>
        <w:spacing w:after="280" w:line="240" w:lineRule="auto"/>
        <w:rPr>
          <w:rFonts w:ascii="Arial" w:eastAsia="Arial" w:hAnsi="Arial" w:cs="Arial"/>
          <w:sz w:val="18"/>
          <w:szCs w:val="18"/>
        </w:rPr>
      </w:pPr>
      <w:r>
        <w:rPr>
          <w:rFonts w:ascii="Arial" w:eastAsia="Arial" w:hAnsi="Arial" w:cs="Arial"/>
          <w:sz w:val="18"/>
          <w:szCs w:val="18"/>
        </w:rPr>
        <w:t>Uw hond</w:t>
      </w:r>
      <w:r w:rsidR="00A62141">
        <w:rPr>
          <w:rFonts w:ascii="Arial" w:eastAsia="Arial" w:hAnsi="Arial" w:cs="Arial"/>
          <w:sz w:val="18"/>
          <w:szCs w:val="18"/>
        </w:rPr>
        <w:t>(en) is (zijn)</w:t>
      </w:r>
      <w:r>
        <w:rPr>
          <w:rFonts w:ascii="Arial" w:eastAsia="Arial" w:hAnsi="Arial" w:cs="Arial"/>
          <w:sz w:val="18"/>
          <w:szCs w:val="18"/>
        </w:rPr>
        <w:t xml:space="preserve"> toegelaten mits overleg bij </w:t>
      </w:r>
      <w:r w:rsidR="00EA16AF">
        <w:rPr>
          <w:rFonts w:ascii="Arial" w:eastAsia="Arial" w:hAnsi="Arial" w:cs="Arial"/>
          <w:sz w:val="18"/>
          <w:szCs w:val="18"/>
        </w:rPr>
        <w:t>reservatie en aanmeldig op het reservatie formulier</w:t>
      </w:r>
      <w:r>
        <w:rPr>
          <w:rFonts w:ascii="Arial" w:eastAsia="Arial" w:hAnsi="Arial" w:cs="Arial"/>
          <w:sz w:val="18"/>
          <w:szCs w:val="18"/>
        </w:rPr>
        <w:t>. Er is 1 hondenmand ter beschikking. ( kussen of deken zelf mee te brengen)</w:t>
      </w:r>
      <w:r w:rsidR="00865E3C">
        <w:rPr>
          <w:rFonts w:ascii="Arial" w:eastAsia="Arial" w:hAnsi="Arial" w:cs="Arial"/>
          <w:sz w:val="18"/>
          <w:szCs w:val="18"/>
        </w:rPr>
        <w:t>.</w:t>
      </w:r>
      <w:r>
        <w:rPr>
          <w:rFonts w:ascii="Arial" w:eastAsia="Arial" w:hAnsi="Arial" w:cs="Arial"/>
          <w:sz w:val="18"/>
          <w:szCs w:val="18"/>
        </w:rPr>
        <w:t xml:space="preserve">Dieren mogen </w:t>
      </w:r>
      <w:r w:rsidRPr="00F22CEF">
        <w:rPr>
          <w:rFonts w:ascii="Arial" w:eastAsia="Arial" w:hAnsi="Arial" w:cs="Arial"/>
          <w:b/>
          <w:color w:val="FF0000"/>
          <w:sz w:val="18"/>
          <w:szCs w:val="18"/>
          <w:u w:val="single"/>
        </w:rPr>
        <w:t>NIET</w:t>
      </w:r>
      <w:r w:rsidRPr="00F22CEF">
        <w:rPr>
          <w:rFonts w:ascii="Arial" w:eastAsia="Arial" w:hAnsi="Arial" w:cs="Arial"/>
          <w:color w:val="FF0000"/>
          <w:sz w:val="18"/>
          <w:szCs w:val="18"/>
        </w:rPr>
        <w:t xml:space="preserve"> </w:t>
      </w:r>
      <w:r>
        <w:rPr>
          <w:rFonts w:ascii="Arial" w:eastAsia="Arial" w:hAnsi="Arial" w:cs="Arial"/>
          <w:sz w:val="18"/>
          <w:szCs w:val="18"/>
        </w:rPr>
        <w:t>op de zetel/bank of op het bed</w:t>
      </w:r>
      <w:r w:rsidR="00F22CEF">
        <w:rPr>
          <w:rFonts w:ascii="Arial" w:eastAsia="Arial" w:hAnsi="Arial" w:cs="Arial"/>
          <w:sz w:val="18"/>
          <w:szCs w:val="18"/>
        </w:rPr>
        <w:t xml:space="preserve"> alsook</w:t>
      </w:r>
      <w:r w:rsidR="00F22CEF" w:rsidRPr="00F22CEF">
        <w:rPr>
          <w:rFonts w:ascii="Arial" w:eastAsia="Arial" w:hAnsi="Arial" w:cs="Arial"/>
          <w:color w:val="FF0000"/>
          <w:sz w:val="18"/>
          <w:szCs w:val="18"/>
          <w:u w:val="single"/>
        </w:rPr>
        <w:t xml:space="preserve"> </w:t>
      </w:r>
      <w:r w:rsidR="00F22CEF" w:rsidRPr="004722D0">
        <w:rPr>
          <w:rFonts w:ascii="Arial" w:eastAsia="Arial" w:hAnsi="Arial" w:cs="Arial"/>
          <w:b/>
          <w:bCs/>
          <w:color w:val="FF0000"/>
          <w:sz w:val="18"/>
          <w:szCs w:val="18"/>
          <w:u w:val="single"/>
        </w:rPr>
        <w:t>NIET</w:t>
      </w:r>
      <w:r w:rsidR="00F22CEF" w:rsidRPr="00F22CEF">
        <w:rPr>
          <w:rFonts w:ascii="Arial" w:eastAsia="Arial" w:hAnsi="Arial" w:cs="Arial"/>
          <w:color w:val="FF0000"/>
          <w:sz w:val="18"/>
          <w:szCs w:val="18"/>
        </w:rPr>
        <w:t xml:space="preserve"> </w:t>
      </w:r>
      <w:r w:rsidR="00F22CEF">
        <w:rPr>
          <w:rFonts w:ascii="Arial" w:eastAsia="Arial" w:hAnsi="Arial" w:cs="Arial"/>
          <w:sz w:val="18"/>
          <w:szCs w:val="18"/>
        </w:rPr>
        <w:t>in het zwembad</w:t>
      </w:r>
      <w:r>
        <w:rPr>
          <w:rFonts w:ascii="Arial" w:eastAsia="Arial" w:hAnsi="Arial" w:cs="Arial"/>
          <w:sz w:val="18"/>
          <w:szCs w:val="18"/>
        </w:rPr>
        <w:t xml:space="preserve"> ! </w:t>
      </w:r>
      <w:r w:rsidR="00F22CEF">
        <w:rPr>
          <w:rFonts w:ascii="Arial" w:eastAsia="Arial" w:hAnsi="Arial" w:cs="Arial"/>
          <w:sz w:val="18"/>
          <w:szCs w:val="18"/>
        </w:rPr>
        <w:t>Verplicht</w:t>
      </w:r>
      <w:r>
        <w:rPr>
          <w:rFonts w:ascii="Arial" w:eastAsia="Arial" w:hAnsi="Arial" w:cs="Arial"/>
          <w:sz w:val="18"/>
          <w:szCs w:val="18"/>
        </w:rPr>
        <w:t xml:space="preserve"> dit te respecteren voor de huurders die na u komen.</w:t>
      </w:r>
      <w:r w:rsidR="00865E3C">
        <w:rPr>
          <w:rFonts w:ascii="Arial" w:eastAsia="Arial" w:hAnsi="Arial" w:cs="Arial"/>
          <w:sz w:val="18"/>
          <w:szCs w:val="18"/>
        </w:rPr>
        <w:t xml:space="preserve"> </w:t>
      </w:r>
      <w:r>
        <w:rPr>
          <w:rFonts w:ascii="Arial" w:eastAsia="Arial" w:hAnsi="Arial" w:cs="Arial"/>
          <w:sz w:val="18"/>
          <w:szCs w:val="18"/>
        </w:rPr>
        <w:t>Wij zijn ook niet verantwoordelijk als uw dier ontsnapt en ergens schade toebrengt.</w:t>
      </w:r>
      <w:r w:rsidR="00865E3C">
        <w:rPr>
          <w:rFonts w:ascii="Arial" w:eastAsia="Arial" w:hAnsi="Arial" w:cs="Arial"/>
          <w:sz w:val="18"/>
          <w:szCs w:val="18"/>
        </w:rPr>
        <w:t xml:space="preserve"> </w:t>
      </w:r>
      <w:r w:rsidR="00F22CEF">
        <w:rPr>
          <w:rFonts w:ascii="Arial" w:eastAsia="Arial" w:hAnsi="Arial" w:cs="Arial"/>
          <w:sz w:val="18"/>
          <w:szCs w:val="18"/>
        </w:rPr>
        <w:t>H</w:t>
      </w:r>
      <w:r>
        <w:rPr>
          <w:rFonts w:ascii="Arial" w:eastAsia="Arial" w:hAnsi="Arial" w:cs="Arial"/>
          <w:sz w:val="18"/>
          <w:szCs w:val="18"/>
        </w:rPr>
        <w:t>ondenpoep</w:t>
      </w:r>
      <w:r w:rsidR="00865E3C">
        <w:rPr>
          <w:rFonts w:ascii="Arial" w:eastAsia="Arial" w:hAnsi="Arial" w:cs="Arial"/>
          <w:sz w:val="18"/>
          <w:szCs w:val="18"/>
        </w:rPr>
        <w:t xml:space="preserve"> </w:t>
      </w:r>
      <w:r>
        <w:rPr>
          <w:rFonts w:ascii="Arial" w:eastAsia="Arial" w:hAnsi="Arial" w:cs="Arial"/>
          <w:sz w:val="18"/>
          <w:szCs w:val="18"/>
        </w:rPr>
        <w:t>op het terras en in de tuin verwijderen.</w:t>
      </w:r>
    </w:p>
    <w:p w14:paraId="239D53C9" w14:textId="77777777" w:rsidR="007D4CF8" w:rsidRDefault="004D6C73">
      <w:pPr>
        <w:spacing w:after="280"/>
      </w:pPr>
      <w:r>
        <w:rPr>
          <w:rFonts w:ascii="Arial" w:eastAsia="Arial" w:hAnsi="Arial" w:cs="Arial"/>
          <w:color w:val="4F81BD"/>
          <w:sz w:val="40"/>
          <w:szCs w:val="40"/>
        </w:rPr>
        <w:lastRenderedPageBreak/>
        <w:t>WC / SEPTISCHE PUT</w:t>
      </w:r>
    </w:p>
    <w:p w14:paraId="31AE979D" w14:textId="77777777" w:rsidR="004722D0" w:rsidRDefault="004D6C73">
      <w:pPr>
        <w:spacing w:after="280"/>
        <w:rPr>
          <w:rFonts w:ascii="Arial" w:eastAsia="Arial" w:hAnsi="Arial" w:cs="Arial"/>
          <w:sz w:val="18"/>
          <w:szCs w:val="18"/>
        </w:rPr>
      </w:pPr>
      <w:r>
        <w:rPr>
          <w:rFonts w:ascii="Arial" w:eastAsia="Arial" w:hAnsi="Arial" w:cs="Arial"/>
          <w:sz w:val="18"/>
          <w:szCs w:val="18"/>
        </w:rPr>
        <w:t xml:space="preserve">Wij zijn voor ons afvalwater niet aangesloten op een openbare riolering zoals in België of Nederland. </w:t>
      </w:r>
      <w:r w:rsidR="004C6425">
        <w:rPr>
          <w:rFonts w:ascii="Arial" w:eastAsia="Arial" w:hAnsi="Arial" w:cs="Arial"/>
          <w:sz w:val="18"/>
          <w:szCs w:val="18"/>
        </w:rPr>
        <w:t>Dit afvalwater</w:t>
      </w:r>
      <w:r>
        <w:rPr>
          <w:rFonts w:ascii="Arial" w:eastAsia="Arial" w:hAnsi="Arial" w:cs="Arial"/>
          <w:sz w:val="18"/>
          <w:szCs w:val="18"/>
        </w:rPr>
        <w:t xml:space="preserve"> (wc, douche, vaatwasser, wasmachine)</w:t>
      </w:r>
      <w:r w:rsidR="004C6425">
        <w:rPr>
          <w:rFonts w:ascii="Arial" w:eastAsia="Arial" w:hAnsi="Arial" w:cs="Arial"/>
          <w:sz w:val="18"/>
          <w:szCs w:val="18"/>
        </w:rPr>
        <w:t xml:space="preserve"> wordt verwerkt</w:t>
      </w:r>
      <w:r>
        <w:rPr>
          <w:rFonts w:ascii="Arial" w:eastAsia="Arial" w:hAnsi="Arial" w:cs="Arial"/>
          <w:sz w:val="18"/>
          <w:szCs w:val="18"/>
        </w:rPr>
        <w:t xml:space="preserve"> door middel van een milieuvriendelijk systeem (microstation) waarbij de goede bacteriën het vaste, dikke gedeelte voor hun rekening nemen en het vloeibare deel via een lange buis tot achteraan in de tuin gaat en zich daar in de ondergrond verspreid.</w:t>
      </w:r>
    </w:p>
    <w:p w14:paraId="564E3F34" w14:textId="5F61CF4E" w:rsidR="00D03813" w:rsidRDefault="00146933">
      <w:pPr>
        <w:spacing w:after="280"/>
        <w:rPr>
          <w:rFonts w:ascii="Arial" w:eastAsia="Arial" w:hAnsi="Arial" w:cs="Arial"/>
          <w:color w:val="4F81BD"/>
          <w:sz w:val="40"/>
          <w:szCs w:val="40"/>
        </w:rPr>
      </w:pPr>
      <w:r w:rsidRPr="00146933">
        <w:rPr>
          <w:rFonts w:ascii="Arial" w:eastAsia="Arial" w:hAnsi="Arial" w:cs="Arial"/>
          <w:bCs/>
          <w:color w:val="auto"/>
          <w:sz w:val="18"/>
          <w:szCs w:val="18"/>
        </w:rPr>
        <w:t>Het is dan ook</w:t>
      </w:r>
      <w:r w:rsidRPr="00146933">
        <w:rPr>
          <w:rFonts w:ascii="Arial" w:eastAsia="Arial" w:hAnsi="Arial" w:cs="Arial"/>
          <w:b/>
          <w:color w:val="auto"/>
          <w:sz w:val="18"/>
          <w:szCs w:val="18"/>
          <w:u w:val="single"/>
        </w:rPr>
        <w:t xml:space="preserve"> </w:t>
      </w:r>
      <w:r>
        <w:rPr>
          <w:rFonts w:ascii="Arial" w:eastAsia="Arial" w:hAnsi="Arial" w:cs="Arial"/>
          <w:b/>
          <w:color w:val="FF0000"/>
          <w:sz w:val="18"/>
          <w:szCs w:val="18"/>
          <w:u w:val="single"/>
        </w:rPr>
        <w:t>TEN STRENGSTE VERBODEN</w:t>
      </w:r>
      <w:r w:rsidRPr="00146933">
        <w:rPr>
          <w:rFonts w:ascii="Arial" w:eastAsia="Arial" w:hAnsi="Arial" w:cs="Arial"/>
          <w:b/>
          <w:color w:val="FF0000"/>
          <w:sz w:val="18"/>
          <w:szCs w:val="18"/>
        </w:rPr>
        <w:t xml:space="preserve"> </w:t>
      </w:r>
      <w:r w:rsidRPr="00146933">
        <w:rPr>
          <w:rFonts w:ascii="Arial" w:eastAsia="Arial" w:hAnsi="Arial" w:cs="Arial"/>
          <w:bCs/>
          <w:color w:val="auto"/>
          <w:sz w:val="18"/>
          <w:szCs w:val="18"/>
        </w:rPr>
        <w:t>om</w:t>
      </w:r>
      <w:r w:rsidR="004D6C73">
        <w:rPr>
          <w:rFonts w:ascii="Arial" w:eastAsia="Arial" w:hAnsi="Arial" w:cs="Arial"/>
          <w:sz w:val="18"/>
          <w:szCs w:val="18"/>
        </w:rPr>
        <w:t xml:space="preserve"> giftige of milieubelastende producten (</w:t>
      </w:r>
      <w:r>
        <w:rPr>
          <w:rFonts w:ascii="Arial" w:eastAsia="Arial" w:hAnsi="Arial" w:cs="Arial"/>
          <w:sz w:val="18"/>
          <w:szCs w:val="18"/>
        </w:rPr>
        <w:t xml:space="preserve">zoals </w:t>
      </w:r>
      <w:r w:rsidR="004D6C73">
        <w:rPr>
          <w:rFonts w:ascii="Arial" w:eastAsia="Arial" w:hAnsi="Arial" w:cs="Arial"/>
          <w:sz w:val="18"/>
          <w:szCs w:val="18"/>
        </w:rPr>
        <w:t>bleekwater e.a.) in de gootsteen, wc, douche te deponeren alsook maandverband,condooms,</w:t>
      </w:r>
      <w:r w:rsidR="00F22CEF">
        <w:rPr>
          <w:rFonts w:ascii="Arial" w:eastAsia="Arial" w:hAnsi="Arial" w:cs="Arial"/>
          <w:sz w:val="18"/>
          <w:szCs w:val="18"/>
        </w:rPr>
        <w:t>babydoekjes, baby-luiers, vochtige doekjes</w:t>
      </w:r>
      <w:r w:rsidR="004D6C73">
        <w:rPr>
          <w:rFonts w:ascii="Arial" w:eastAsia="Arial" w:hAnsi="Arial" w:cs="Arial"/>
          <w:sz w:val="18"/>
          <w:szCs w:val="18"/>
        </w:rPr>
        <w:t xml:space="preserve"> enz. teneinde de werking van het systeem niet te verstoren (in ons aller belang).</w:t>
      </w:r>
      <w:r w:rsidR="00F22CEF">
        <w:rPr>
          <w:rFonts w:ascii="Arial" w:eastAsia="Arial" w:hAnsi="Arial" w:cs="Arial"/>
          <w:sz w:val="18"/>
          <w:szCs w:val="18"/>
        </w:rPr>
        <w:t>V</w:t>
      </w:r>
      <w:r w:rsidR="004D6C73">
        <w:rPr>
          <w:rFonts w:ascii="Arial" w:eastAsia="Arial" w:hAnsi="Arial" w:cs="Arial"/>
          <w:sz w:val="18"/>
          <w:szCs w:val="18"/>
        </w:rPr>
        <w:t>oor de reiniging van de wc e.a. enkel de voorziene/aanwezige producten gebruiken.</w:t>
      </w:r>
    </w:p>
    <w:p w14:paraId="5976C197" w14:textId="6951F413" w:rsidR="00865E3C" w:rsidRDefault="00D03813" w:rsidP="00865E3C">
      <w:pPr>
        <w:spacing w:after="280"/>
      </w:pPr>
      <w:r>
        <w:rPr>
          <w:rFonts w:ascii="Arial" w:eastAsia="Arial" w:hAnsi="Arial" w:cs="Arial"/>
          <w:color w:val="4F81BD"/>
          <w:sz w:val="40"/>
          <w:szCs w:val="40"/>
        </w:rPr>
        <w:t>E</w:t>
      </w:r>
      <w:r w:rsidR="00865E3C">
        <w:rPr>
          <w:rFonts w:ascii="Arial" w:eastAsia="Arial" w:hAnsi="Arial" w:cs="Arial"/>
          <w:color w:val="4F81BD"/>
          <w:sz w:val="40"/>
          <w:szCs w:val="40"/>
        </w:rPr>
        <w:t>INDSCHOONMAAK</w:t>
      </w:r>
    </w:p>
    <w:p w14:paraId="3BED90F4" w14:textId="78C74130" w:rsidR="007D4CF8" w:rsidRDefault="004D6C73">
      <w:pPr>
        <w:spacing w:after="280"/>
      </w:pPr>
      <w:r>
        <w:rPr>
          <w:rFonts w:ascii="Arial" w:eastAsia="Arial" w:hAnsi="Arial" w:cs="Arial"/>
          <w:sz w:val="18"/>
          <w:szCs w:val="18"/>
        </w:rPr>
        <w:t>De</w:t>
      </w:r>
      <w:r w:rsidR="00924554">
        <w:rPr>
          <w:rFonts w:ascii="Arial" w:eastAsia="Arial" w:hAnsi="Arial" w:cs="Arial"/>
          <w:sz w:val="18"/>
          <w:szCs w:val="18"/>
        </w:rPr>
        <w:t xml:space="preserve"> </w:t>
      </w:r>
      <w:r>
        <w:rPr>
          <w:rFonts w:ascii="Arial" w:eastAsia="Arial" w:hAnsi="Arial" w:cs="Arial"/>
          <w:sz w:val="18"/>
          <w:szCs w:val="18"/>
        </w:rPr>
        <w:t>huurder is verplicht;  het huis bezemschoon achter te laten, de vaatwasser leeg te maken, huisvuilzakken zelf naar de containers te brengen, barbecue reinigen zoals het hoort. </w:t>
      </w:r>
    </w:p>
    <w:p w14:paraId="23DEA4FA" w14:textId="012E7292" w:rsidR="007D4CF8" w:rsidRDefault="004D6C73">
      <w:pPr>
        <w:spacing w:after="280"/>
      </w:pPr>
      <w:r>
        <w:rPr>
          <w:rFonts w:ascii="Arial" w:eastAsia="Arial" w:hAnsi="Arial" w:cs="Arial"/>
          <w:b/>
          <w:sz w:val="18"/>
          <w:szCs w:val="18"/>
        </w:rPr>
        <w:t>NOTA</w:t>
      </w:r>
      <w:r>
        <w:rPr>
          <w:rFonts w:ascii="Arial" w:eastAsia="Arial" w:hAnsi="Arial" w:cs="Arial"/>
          <w:sz w:val="18"/>
          <w:szCs w:val="18"/>
        </w:rPr>
        <w:t xml:space="preserve">: Uitkuisen van BBQ is verplicht door huurder ! Indien u dit niet doet </w:t>
      </w:r>
      <w:r w:rsidR="00146933">
        <w:rPr>
          <w:rFonts w:ascii="Arial" w:eastAsia="Arial" w:hAnsi="Arial" w:cs="Arial"/>
          <w:sz w:val="18"/>
          <w:szCs w:val="18"/>
        </w:rPr>
        <w:t>wordt er</w:t>
      </w:r>
      <w:r>
        <w:rPr>
          <w:rFonts w:ascii="Arial" w:eastAsia="Arial" w:hAnsi="Arial" w:cs="Arial"/>
          <w:sz w:val="18"/>
          <w:szCs w:val="18"/>
        </w:rPr>
        <w:t xml:space="preserve"> </w:t>
      </w:r>
      <w:r w:rsidR="00EA16AF">
        <w:rPr>
          <w:rFonts w:ascii="Arial" w:eastAsia="Arial" w:hAnsi="Arial" w:cs="Arial"/>
          <w:sz w:val="18"/>
          <w:szCs w:val="18"/>
        </w:rPr>
        <w:t>30</w:t>
      </w:r>
      <w:r>
        <w:rPr>
          <w:rFonts w:ascii="Arial" w:eastAsia="Arial" w:hAnsi="Arial" w:cs="Arial"/>
          <w:sz w:val="18"/>
          <w:szCs w:val="18"/>
        </w:rPr>
        <w:t xml:space="preserve"> euro aan</w:t>
      </w:r>
      <w:r w:rsidR="00146933">
        <w:rPr>
          <w:rFonts w:ascii="Arial" w:eastAsia="Arial" w:hAnsi="Arial" w:cs="Arial"/>
          <w:sz w:val="18"/>
          <w:szCs w:val="18"/>
        </w:rPr>
        <w:t>gerekend</w:t>
      </w:r>
      <w:r>
        <w:rPr>
          <w:rFonts w:ascii="Arial" w:eastAsia="Arial" w:hAnsi="Arial" w:cs="Arial"/>
          <w:sz w:val="18"/>
          <w:szCs w:val="18"/>
        </w:rPr>
        <w:t>.</w:t>
      </w:r>
    </w:p>
    <w:p w14:paraId="2F6BD779" w14:textId="41937BC2" w:rsidR="007D4CF8" w:rsidRDefault="004D6C73">
      <w:pPr>
        <w:spacing w:after="280"/>
      </w:pPr>
      <w:r>
        <w:rPr>
          <w:rFonts w:ascii="Arial" w:eastAsia="Arial" w:hAnsi="Arial" w:cs="Arial"/>
          <w:color w:val="4F81BD"/>
          <w:sz w:val="40"/>
          <w:szCs w:val="40"/>
        </w:rPr>
        <w:t>SCHADE</w:t>
      </w:r>
    </w:p>
    <w:p w14:paraId="57360FD4" w14:textId="2C88608C" w:rsidR="007D4CF8" w:rsidRDefault="004D6C73">
      <w:pPr>
        <w:spacing w:after="280"/>
      </w:pPr>
      <w:r>
        <w:rPr>
          <w:rFonts w:ascii="Arial" w:eastAsia="Arial" w:hAnsi="Arial" w:cs="Arial"/>
          <w:sz w:val="18"/>
          <w:szCs w:val="18"/>
        </w:rPr>
        <w:t>De huurder is aansprakelijk voor schade</w:t>
      </w:r>
      <w:r w:rsidR="006F0F43">
        <w:rPr>
          <w:rFonts w:ascii="Arial" w:eastAsia="Arial" w:hAnsi="Arial" w:cs="Arial"/>
          <w:sz w:val="18"/>
          <w:szCs w:val="18"/>
        </w:rPr>
        <w:t>/diefstal</w:t>
      </w:r>
      <w:r>
        <w:rPr>
          <w:rFonts w:ascii="Arial" w:eastAsia="Arial" w:hAnsi="Arial" w:cs="Arial"/>
          <w:sz w:val="18"/>
          <w:szCs w:val="18"/>
        </w:rPr>
        <w:t xml:space="preserve"> </w:t>
      </w:r>
      <w:r w:rsidR="006F0F43">
        <w:rPr>
          <w:rFonts w:ascii="Arial" w:eastAsia="Arial" w:hAnsi="Arial" w:cs="Arial"/>
          <w:sz w:val="18"/>
          <w:szCs w:val="18"/>
        </w:rPr>
        <w:t>in</w:t>
      </w:r>
      <w:r>
        <w:rPr>
          <w:rFonts w:ascii="Arial" w:eastAsia="Arial" w:hAnsi="Arial" w:cs="Arial"/>
          <w:sz w:val="18"/>
          <w:szCs w:val="18"/>
        </w:rPr>
        <w:t xml:space="preserve"> het vakantiehuis toegebracht door hemzelf of door zijn reisgenoten of zijn huisdier. Na uw verhuur wordt alles gecontroleerd. Bij verlies sleutel zal 25 euro aangerekend worden.</w:t>
      </w:r>
    </w:p>
    <w:p w14:paraId="500A0DCF" w14:textId="302ACC09" w:rsidR="007D4CF8" w:rsidRDefault="004D6C73">
      <w:pPr>
        <w:spacing w:after="280"/>
      </w:pPr>
      <w:r>
        <w:rPr>
          <w:rFonts w:ascii="Arial" w:eastAsia="Arial" w:hAnsi="Arial" w:cs="Arial"/>
          <w:sz w:val="18"/>
          <w:szCs w:val="18"/>
        </w:rPr>
        <w:t>Stelt u schade vast bij aankomst gelieve dit aan de eigenaar of aan sleutelbeheer zo snel mogelijk te melden om misverstanden te vermijden. Anders kan het zijn dat u daarvoor aangesproken wordt. Twijfelt u of iets nog goed werkt laat het ons weten en probeer niet z</w:t>
      </w:r>
      <w:r w:rsidR="00EA16AF">
        <w:rPr>
          <w:rFonts w:ascii="Arial" w:eastAsia="Arial" w:hAnsi="Arial" w:cs="Arial"/>
          <w:sz w:val="18"/>
          <w:szCs w:val="18"/>
        </w:rPr>
        <w:t>elf de reparatie te doen</w:t>
      </w:r>
      <w:r>
        <w:rPr>
          <w:rFonts w:ascii="Arial" w:eastAsia="Arial" w:hAnsi="Arial" w:cs="Arial"/>
          <w:sz w:val="18"/>
          <w:szCs w:val="18"/>
        </w:rPr>
        <w:t>.</w:t>
      </w:r>
    </w:p>
    <w:p w14:paraId="38105FEE" w14:textId="794670C1" w:rsidR="007D4CF8" w:rsidRPr="00E058F8" w:rsidRDefault="004D6C73">
      <w:pPr>
        <w:spacing w:after="280"/>
      </w:pPr>
      <w:r>
        <w:rPr>
          <w:rFonts w:ascii="Arial" w:eastAsia="Arial" w:hAnsi="Arial" w:cs="Arial"/>
          <w:sz w:val="18"/>
          <w:szCs w:val="18"/>
        </w:rPr>
        <w:t>De huurder is verantwoordelijk voor diefstal van en schade aan de inboedel indien de diefstal/ beschadiging gebeurt zonder sporen van inbraak. Bijvoorbeeld door het niet sluiten van deuren en ramen bij afwezigheid.</w:t>
      </w:r>
    </w:p>
    <w:p w14:paraId="2DA1AC64" w14:textId="77777777" w:rsidR="007D4CF8" w:rsidRDefault="004D6C73">
      <w:pPr>
        <w:spacing w:after="280"/>
      </w:pPr>
      <w:r>
        <w:rPr>
          <w:rFonts w:ascii="Arial" w:eastAsia="Arial" w:hAnsi="Arial" w:cs="Arial"/>
          <w:color w:val="747474"/>
          <w:sz w:val="18"/>
          <w:szCs w:val="18"/>
        </w:rPr>
        <w:t> </w:t>
      </w:r>
      <w:r>
        <w:rPr>
          <w:rFonts w:ascii="Arial" w:eastAsia="Arial" w:hAnsi="Arial" w:cs="Arial"/>
          <w:color w:val="4F81BD"/>
          <w:sz w:val="40"/>
          <w:szCs w:val="40"/>
        </w:rPr>
        <w:t>BARBECUE</w:t>
      </w:r>
    </w:p>
    <w:p w14:paraId="2E5F3924" w14:textId="4371A45B" w:rsidR="007D4CF8" w:rsidRDefault="004D6C73">
      <w:pPr>
        <w:spacing w:after="280"/>
      </w:pPr>
      <w:r>
        <w:rPr>
          <w:rFonts w:ascii="Arial" w:eastAsia="Arial" w:hAnsi="Arial" w:cs="Arial"/>
          <w:sz w:val="18"/>
          <w:szCs w:val="18"/>
        </w:rPr>
        <w:t xml:space="preserve">Open vuur is </w:t>
      </w:r>
      <w:r w:rsidR="000C39C3" w:rsidRPr="001218DB">
        <w:rPr>
          <w:rFonts w:ascii="Arial" w:eastAsia="Arial" w:hAnsi="Arial" w:cs="Arial"/>
          <w:b/>
          <w:color w:val="FF0000"/>
          <w:sz w:val="18"/>
          <w:szCs w:val="18"/>
          <w:u w:val="single"/>
        </w:rPr>
        <w:t>ten strengste</w:t>
      </w:r>
      <w:r w:rsidRPr="001218DB">
        <w:rPr>
          <w:rFonts w:ascii="Arial" w:eastAsia="Arial" w:hAnsi="Arial" w:cs="Arial"/>
          <w:color w:val="FF0000"/>
          <w:sz w:val="18"/>
          <w:szCs w:val="18"/>
          <w:u w:val="single"/>
        </w:rPr>
        <w:t xml:space="preserve"> </w:t>
      </w:r>
      <w:r w:rsidRPr="001218DB">
        <w:rPr>
          <w:rFonts w:ascii="Arial" w:eastAsia="Arial" w:hAnsi="Arial" w:cs="Arial"/>
          <w:b/>
          <w:color w:val="FF0000"/>
          <w:sz w:val="18"/>
          <w:szCs w:val="18"/>
          <w:u w:val="single"/>
        </w:rPr>
        <w:t>VERBODEN</w:t>
      </w:r>
      <w:r w:rsidRPr="001218DB">
        <w:rPr>
          <w:rFonts w:ascii="Arial" w:eastAsia="Arial" w:hAnsi="Arial" w:cs="Arial"/>
          <w:color w:val="FF0000"/>
          <w:sz w:val="18"/>
          <w:szCs w:val="18"/>
        </w:rPr>
        <w:t xml:space="preserve"> </w:t>
      </w:r>
      <w:r>
        <w:rPr>
          <w:rFonts w:ascii="Arial" w:eastAsia="Arial" w:hAnsi="Arial" w:cs="Arial"/>
          <w:sz w:val="18"/>
          <w:szCs w:val="18"/>
        </w:rPr>
        <w:t xml:space="preserve">en barbecueën mag enkel gebeuren op het terras en niet in de tuin </w:t>
      </w:r>
      <w:r w:rsidR="001218DB">
        <w:rPr>
          <w:rFonts w:ascii="Arial" w:eastAsia="Arial" w:hAnsi="Arial" w:cs="Arial"/>
          <w:sz w:val="18"/>
          <w:szCs w:val="18"/>
        </w:rPr>
        <w:t>(</w:t>
      </w:r>
      <w:r>
        <w:rPr>
          <w:rFonts w:ascii="Arial" w:eastAsia="Arial" w:hAnsi="Arial" w:cs="Arial"/>
          <w:sz w:val="18"/>
          <w:szCs w:val="18"/>
        </w:rPr>
        <w:t>brandgevaar</w:t>
      </w:r>
      <w:r w:rsidR="001218DB">
        <w:rPr>
          <w:rFonts w:ascii="Arial" w:eastAsia="Arial" w:hAnsi="Arial" w:cs="Arial"/>
          <w:sz w:val="18"/>
          <w:szCs w:val="18"/>
        </w:rPr>
        <w:t>)</w:t>
      </w:r>
      <w:r>
        <w:rPr>
          <w:rFonts w:ascii="Arial" w:eastAsia="Arial" w:hAnsi="Arial" w:cs="Arial"/>
          <w:sz w:val="18"/>
          <w:szCs w:val="18"/>
        </w:rPr>
        <w:t>.</w:t>
      </w:r>
      <w:r w:rsidR="001218DB">
        <w:rPr>
          <w:rFonts w:ascii="Arial" w:eastAsia="Arial" w:hAnsi="Arial" w:cs="Arial"/>
          <w:sz w:val="18"/>
          <w:szCs w:val="18"/>
        </w:rPr>
        <w:t>Bij</w:t>
      </w:r>
      <w:r>
        <w:rPr>
          <w:rFonts w:ascii="Arial" w:eastAsia="Arial" w:hAnsi="Arial" w:cs="Arial"/>
          <w:sz w:val="18"/>
          <w:szCs w:val="18"/>
        </w:rPr>
        <w:t xml:space="preserve"> het weghalen van de as, zorg ervoor dat deze voldoende zijn afgekoeld</w:t>
      </w:r>
      <w:r w:rsidR="001218DB">
        <w:rPr>
          <w:rFonts w:ascii="Arial" w:eastAsia="Arial" w:hAnsi="Arial" w:cs="Arial"/>
          <w:sz w:val="18"/>
          <w:szCs w:val="18"/>
        </w:rPr>
        <w:t xml:space="preserve"> en deze </w:t>
      </w:r>
      <w:r>
        <w:rPr>
          <w:rFonts w:ascii="Arial" w:eastAsia="Arial" w:hAnsi="Arial" w:cs="Arial"/>
          <w:sz w:val="18"/>
          <w:szCs w:val="18"/>
        </w:rPr>
        <w:t>deponeren in de ijzeren emmer/vuilbak die ter beschikking is</w:t>
      </w:r>
      <w:r w:rsidR="00B14204">
        <w:rPr>
          <w:rFonts w:ascii="Arial" w:eastAsia="Arial" w:hAnsi="Arial" w:cs="Arial"/>
          <w:sz w:val="18"/>
          <w:szCs w:val="18"/>
        </w:rPr>
        <w:t xml:space="preserve"> (brandgevaar)</w:t>
      </w:r>
      <w:r>
        <w:rPr>
          <w:rFonts w:ascii="Arial" w:eastAsia="Arial" w:hAnsi="Arial" w:cs="Arial"/>
          <w:sz w:val="18"/>
          <w:szCs w:val="18"/>
        </w:rPr>
        <w:t>.</w:t>
      </w:r>
    </w:p>
    <w:p w14:paraId="161FF87E" w14:textId="77777777" w:rsidR="007D4CF8" w:rsidRDefault="004D6C73">
      <w:pPr>
        <w:spacing w:after="280"/>
      </w:pPr>
      <w:r>
        <w:rPr>
          <w:rFonts w:ascii="Arial" w:eastAsia="Arial" w:hAnsi="Arial" w:cs="Arial"/>
          <w:color w:val="4F81BD"/>
          <w:sz w:val="40"/>
          <w:szCs w:val="40"/>
        </w:rPr>
        <w:t xml:space="preserve">ZWEMBAD </w:t>
      </w:r>
    </w:p>
    <w:p w14:paraId="638CA827" w14:textId="4E54B82B" w:rsidR="007D4CF8" w:rsidRDefault="004D6C73">
      <w:bookmarkStart w:id="1" w:name="_gjdgxs" w:colFirst="0" w:colLast="0"/>
      <w:bookmarkEnd w:id="1"/>
      <w:r>
        <w:rPr>
          <w:rFonts w:ascii="Arial" w:eastAsia="Arial" w:hAnsi="Arial" w:cs="Arial"/>
          <w:sz w:val="18"/>
          <w:szCs w:val="18"/>
        </w:rPr>
        <w:t xml:space="preserve">Honden zijn </w:t>
      </w:r>
      <w:r w:rsidRPr="001218DB">
        <w:rPr>
          <w:rFonts w:ascii="Arial" w:eastAsia="Arial" w:hAnsi="Arial" w:cs="Arial"/>
          <w:b/>
          <w:color w:val="FF0000"/>
          <w:sz w:val="18"/>
          <w:szCs w:val="18"/>
          <w:u w:val="single"/>
        </w:rPr>
        <w:t>NIET</w:t>
      </w:r>
      <w:r>
        <w:rPr>
          <w:rFonts w:ascii="Arial" w:eastAsia="Arial" w:hAnsi="Arial" w:cs="Arial"/>
          <w:sz w:val="18"/>
          <w:szCs w:val="18"/>
        </w:rPr>
        <w:t xml:space="preserve"> toegelaten in het zwembad</w:t>
      </w:r>
      <w:r w:rsidR="00916243">
        <w:rPr>
          <w:rFonts w:ascii="Arial" w:eastAsia="Arial" w:hAnsi="Arial" w:cs="Arial"/>
          <w:sz w:val="18"/>
          <w:szCs w:val="18"/>
        </w:rPr>
        <w:t xml:space="preserve"> SCHADE aan de liner zal hiervoor in rekening gebracht worden</w:t>
      </w:r>
      <w:r>
        <w:rPr>
          <w:rFonts w:ascii="Arial" w:eastAsia="Arial" w:hAnsi="Arial" w:cs="Arial"/>
          <w:sz w:val="18"/>
          <w:szCs w:val="18"/>
        </w:rPr>
        <w:t>.</w:t>
      </w:r>
    </w:p>
    <w:sectPr w:rsidR="007D4CF8">
      <w:headerReference w:type="default" r:id="rId8"/>
      <w:footerReference w:type="default" r:id="rId9"/>
      <w:type w:val="continuous"/>
      <w:pgSz w:w="12240" w:h="15840"/>
      <w:pgMar w:top="1417" w:right="1417" w:bottom="1417"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C0FE" w14:textId="77777777" w:rsidR="003B22C0" w:rsidRDefault="003B22C0">
      <w:pPr>
        <w:spacing w:after="0" w:line="240" w:lineRule="auto"/>
      </w:pPr>
      <w:r>
        <w:separator/>
      </w:r>
    </w:p>
  </w:endnote>
  <w:endnote w:type="continuationSeparator" w:id="0">
    <w:p w14:paraId="44E76DC2" w14:textId="77777777" w:rsidR="003B22C0" w:rsidRDefault="003B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A039" w14:textId="77777777" w:rsidR="007D4CF8" w:rsidRDefault="004D6C73">
    <w:pPr>
      <w:tabs>
        <w:tab w:val="center" w:pos="4703"/>
        <w:tab w:val="right" w:pos="9406"/>
      </w:tabs>
      <w:spacing w:after="708" w:line="240" w:lineRule="auto"/>
      <w:jc w:val="right"/>
    </w:pPr>
    <w:r>
      <w:fldChar w:fldCharType="begin"/>
    </w:r>
    <w:r>
      <w:instrText>PAGE</w:instrText>
    </w:r>
    <w:r>
      <w:fldChar w:fldCharType="separate"/>
    </w:r>
    <w:r w:rsidR="00D03813">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3A49" w14:textId="77777777" w:rsidR="003B22C0" w:rsidRDefault="003B22C0">
      <w:pPr>
        <w:spacing w:after="0" w:line="240" w:lineRule="auto"/>
      </w:pPr>
      <w:r>
        <w:separator/>
      </w:r>
    </w:p>
  </w:footnote>
  <w:footnote w:type="continuationSeparator" w:id="0">
    <w:p w14:paraId="114F4F3A" w14:textId="77777777" w:rsidR="003B22C0" w:rsidRDefault="003B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59A2" w14:textId="77777777" w:rsidR="007D4CF8" w:rsidRPr="0055323F" w:rsidRDefault="004D6C73">
    <w:pPr>
      <w:tabs>
        <w:tab w:val="center" w:pos="4703"/>
        <w:tab w:val="right" w:pos="9406"/>
      </w:tabs>
      <w:spacing w:before="708" w:after="0" w:line="240" w:lineRule="auto"/>
      <w:rPr>
        <w:rFonts w:ascii="Arial" w:hAnsi="Arial" w:cs="Arial"/>
      </w:rPr>
    </w:pPr>
    <w:r w:rsidRPr="0055323F">
      <w:rPr>
        <w:rFonts w:ascii="Arial" w:hAnsi="Arial" w:cs="Arial"/>
      </w:rPr>
      <w:t xml:space="preserve">Moulin de Lalande </w:t>
    </w:r>
  </w:p>
  <w:p w14:paraId="0B8BCBFB" w14:textId="475A42C9" w:rsidR="000B4263" w:rsidRPr="000B4263" w:rsidRDefault="0005428E">
    <w:pPr>
      <w:tabs>
        <w:tab w:val="center" w:pos="4703"/>
        <w:tab w:val="right" w:pos="9406"/>
      </w:tabs>
      <w:spacing w:after="0" w:line="240" w:lineRule="auto"/>
      <w:rPr>
        <w:rFonts w:ascii="Arial" w:hAnsi="Arial" w:cs="Arial"/>
      </w:rPr>
    </w:pPr>
    <w:r w:rsidRPr="0055323F">
      <w:rPr>
        <w:rFonts w:ascii="Arial" w:hAnsi="Arial" w:cs="Arial"/>
      </w:rPr>
      <w:t>Infomap 20</w:t>
    </w:r>
    <w:r w:rsidR="0055323F">
      <w:rPr>
        <w:rFonts w:ascii="Arial" w:hAnsi="Arial" w:cs="Arial"/>
      </w:rPr>
      <w:t>2</w:t>
    </w:r>
    <w:r w:rsidR="000B4263">
      <w:rPr>
        <w:rFonts w:ascii="Arial" w:hAnsi="Arial" w:cs="Aria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1D7"/>
    <w:multiLevelType w:val="hybridMultilevel"/>
    <w:tmpl w:val="CF0807D6"/>
    <w:lvl w:ilvl="0" w:tplc="609486BE">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A7A15"/>
    <w:multiLevelType w:val="multilevel"/>
    <w:tmpl w:val="8FD66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E0D22"/>
    <w:multiLevelType w:val="hybridMultilevel"/>
    <w:tmpl w:val="0F9A04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6C02658"/>
    <w:multiLevelType w:val="hybridMultilevel"/>
    <w:tmpl w:val="6D7CBE00"/>
    <w:lvl w:ilvl="0" w:tplc="8B6AE77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E247301"/>
    <w:multiLevelType w:val="hybridMultilevel"/>
    <w:tmpl w:val="EB6C4C28"/>
    <w:lvl w:ilvl="0" w:tplc="A7A4BF4A">
      <w:numFmt w:val="bullet"/>
      <w:lvlText w:val="-"/>
      <w:lvlJc w:val="left"/>
      <w:pPr>
        <w:ind w:left="405" w:hanging="360"/>
      </w:pPr>
      <w:rPr>
        <w:rFonts w:ascii="Calibri" w:eastAsia="Calibri" w:hAnsi="Calibri" w:cs="Calibri" w:hint="default"/>
        <w:b/>
      </w:rPr>
    </w:lvl>
    <w:lvl w:ilvl="1" w:tplc="20000003" w:tentative="1">
      <w:start w:val="1"/>
      <w:numFmt w:val="bullet"/>
      <w:lvlText w:val="o"/>
      <w:lvlJc w:val="left"/>
      <w:pPr>
        <w:ind w:left="1125" w:hanging="360"/>
      </w:pPr>
      <w:rPr>
        <w:rFonts w:ascii="Courier New" w:hAnsi="Courier New" w:cs="Courier New" w:hint="default"/>
      </w:rPr>
    </w:lvl>
    <w:lvl w:ilvl="2" w:tplc="20000005" w:tentative="1">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5502170">
    <w:abstractNumId w:val="0"/>
  </w:num>
  <w:num w:numId="2" w16cid:durableId="1215237605">
    <w:abstractNumId w:val="3"/>
  </w:num>
  <w:num w:numId="3" w16cid:durableId="561061875">
    <w:abstractNumId w:val="4"/>
  </w:num>
  <w:num w:numId="4" w16cid:durableId="1006979303">
    <w:abstractNumId w:val="2"/>
  </w:num>
  <w:num w:numId="5" w16cid:durableId="151402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F8"/>
    <w:rsid w:val="00014E26"/>
    <w:rsid w:val="00016D5E"/>
    <w:rsid w:val="00031628"/>
    <w:rsid w:val="00044693"/>
    <w:rsid w:val="0005428E"/>
    <w:rsid w:val="000633B5"/>
    <w:rsid w:val="00065A8D"/>
    <w:rsid w:val="000835A2"/>
    <w:rsid w:val="00087DBC"/>
    <w:rsid w:val="000A47C1"/>
    <w:rsid w:val="000B4263"/>
    <w:rsid w:val="000C39C3"/>
    <w:rsid w:val="000E2C66"/>
    <w:rsid w:val="000F5497"/>
    <w:rsid w:val="001064C6"/>
    <w:rsid w:val="00120F98"/>
    <w:rsid w:val="001218DB"/>
    <w:rsid w:val="00146933"/>
    <w:rsid w:val="001561B2"/>
    <w:rsid w:val="0016296B"/>
    <w:rsid w:val="00163F0C"/>
    <w:rsid w:val="00166598"/>
    <w:rsid w:val="00166F03"/>
    <w:rsid w:val="001701E9"/>
    <w:rsid w:val="00183803"/>
    <w:rsid w:val="00197CDC"/>
    <w:rsid w:val="001E1831"/>
    <w:rsid w:val="002064FA"/>
    <w:rsid w:val="00245F56"/>
    <w:rsid w:val="002501C3"/>
    <w:rsid w:val="00277052"/>
    <w:rsid w:val="00287241"/>
    <w:rsid w:val="00290210"/>
    <w:rsid w:val="002C1761"/>
    <w:rsid w:val="002E1A3C"/>
    <w:rsid w:val="00357D5F"/>
    <w:rsid w:val="0038222C"/>
    <w:rsid w:val="00382BC1"/>
    <w:rsid w:val="00394BDA"/>
    <w:rsid w:val="003B22C0"/>
    <w:rsid w:val="003B61B7"/>
    <w:rsid w:val="003C33F5"/>
    <w:rsid w:val="003C3646"/>
    <w:rsid w:val="003F2AFC"/>
    <w:rsid w:val="00411B79"/>
    <w:rsid w:val="00413B07"/>
    <w:rsid w:val="004221BD"/>
    <w:rsid w:val="00427A2F"/>
    <w:rsid w:val="00466189"/>
    <w:rsid w:val="004722D0"/>
    <w:rsid w:val="00473A3A"/>
    <w:rsid w:val="004A6460"/>
    <w:rsid w:val="004B6F1B"/>
    <w:rsid w:val="004C6425"/>
    <w:rsid w:val="004D4919"/>
    <w:rsid w:val="004D6C73"/>
    <w:rsid w:val="004E5AF9"/>
    <w:rsid w:val="004F3C7D"/>
    <w:rsid w:val="005116B2"/>
    <w:rsid w:val="005430F9"/>
    <w:rsid w:val="00544164"/>
    <w:rsid w:val="0055323F"/>
    <w:rsid w:val="005B11C2"/>
    <w:rsid w:val="005D25FD"/>
    <w:rsid w:val="005F33FD"/>
    <w:rsid w:val="00635561"/>
    <w:rsid w:val="006732D0"/>
    <w:rsid w:val="006B4DC1"/>
    <w:rsid w:val="006B6C0D"/>
    <w:rsid w:val="006C2D6C"/>
    <w:rsid w:val="006E0FC7"/>
    <w:rsid w:val="006F0F43"/>
    <w:rsid w:val="00705C04"/>
    <w:rsid w:val="00716FE0"/>
    <w:rsid w:val="00731298"/>
    <w:rsid w:val="00775953"/>
    <w:rsid w:val="0078056C"/>
    <w:rsid w:val="007866FC"/>
    <w:rsid w:val="00791A27"/>
    <w:rsid w:val="007D4CF8"/>
    <w:rsid w:val="007E51C6"/>
    <w:rsid w:val="007F1ADD"/>
    <w:rsid w:val="007F1B95"/>
    <w:rsid w:val="00815544"/>
    <w:rsid w:val="00865E3C"/>
    <w:rsid w:val="008776E0"/>
    <w:rsid w:val="00887D26"/>
    <w:rsid w:val="008907FE"/>
    <w:rsid w:val="00890BAE"/>
    <w:rsid w:val="008A4A3E"/>
    <w:rsid w:val="008E2DEB"/>
    <w:rsid w:val="008E43D0"/>
    <w:rsid w:val="008E5E9E"/>
    <w:rsid w:val="00916243"/>
    <w:rsid w:val="00924554"/>
    <w:rsid w:val="009279E9"/>
    <w:rsid w:val="00930A82"/>
    <w:rsid w:val="0094306C"/>
    <w:rsid w:val="00967F1A"/>
    <w:rsid w:val="00976B31"/>
    <w:rsid w:val="009A6991"/>
    <w:rsid w:val="009B76F1"/>
    <w:rsid w:val="009C0181"/>
    <w:rsid w:val="009C2D71"/>
    <w:rsid w:val="009E0464"/>
    <w:rsid w:val="00A051EB"/>
    <w:rsid w:val="00A1395B"/>
    <w:rsid w:val="00A4391D"/>
    <w:rsid w:val="00A507D4"/>
    <w:rsid w:val="00A62141"/>
    <w:rsid w:val="00A66DD1"/>
    <w:rsid w:val="00A870F4"/>
    <w:rsid w:val="00AA37FE"/>
    <w:rsid w:val="00AD7E22"/>
    <w:rsid w:val="00AE15FF"/>
    <w:rsid w:val="00AE1CDD"/>
    <w:rsid w:val="00B104CA"/>
    <w:rsid w:val="00B14204"/>
    <w:rsid w:val="00B263F6"/>
    <w:rsid w:val="00B34F6E"/>
    <w:rsid w:val="00B4063D"/>
    <w:rsid w:val="00B44917"/>
    <w:rsid w:val="00B53BB5"/>
    <w:rsid w:val="00B81C32"/>
    <w:rsid w:val="00BB4E57"/>
    <w:rsid w:val="00BB70C9"/>
    <w:rsid w:val="00BD0C13"/>
    <w:rsid w:val="00C12691"/>
    <w:rsid w:val="00C16041"/>
    <w:rsid w:val="00C26347"/>
    <w:rsid w:val="00C3047B"/>
    <w:rsid w:val="00C35846"/>
    <w:rsid w:val="00C47FEA"/>
    <w:rsid w:val="00C5484E"/>
    <w:rsid w:val="00C571F4"/>
    <w:rsid w:val="00C647AD"/>
    <w:rsid w:val="00C65D84"/>
    <w:rsid w:val="00C67B08"/>
    <w:rsid w:val="00CC3A27"/>
    <w:rsid w:val="00CD4889"/>
    <w:rsid w:val="00CE4BF4"/>
    <w:rsid w:val="00D03813"/>
    <w:rsid w:val="00D124C5"/>
    <w:rsid w:val="00D27CAA"/>
    <w:rsid w:val="00D469A8"/>
    <w:rsid w:val="00D87638"/>
    <w:rsid w:val="00DB18DC"/>
    <w:rsid w:val="00DB6C62"/>
    <w:rsid w:val="00DC23AB"/>
    <w:rsid w:val="00E039F6"/>
    <w:rsid w:val="00E058F8"/>
    <w:rsid w:val="00E06BD0"/>
    <w:rsid w:val="00E1223D"/>
    <w:rsid w:val="00E12736"/>
    <w:rsid w:val="00E24CA9"/>
    <w:rsid w:val="00E4527F"/>
    <w:rsid w:val="00E75F6B"/>
    <w:rsid w:val="00EA16AF"/>
    <w:rsid w:val="00EA6BD3"/>
    <w:rsid w:val="00EC2C66"/>
    <w:rsid w:val="00EC50B7"/>
    <w:rsid w:val="00ED6B2A"/>
    <w:rsid w:val="00EE508A"/>
    <w:rsid w:val="00EE60A5"/>
    <w:rsid w:val="00EF2C5A"/>
    <w:rsid w:val="00F04DDF"/>
    <w:rsid w:val="00F05A0F"/>
    <w:rsid w:val="00F10E83"/>
    <w:rsid w:val="00F123EA"/>
    <w:rsid w:val="00F16BBC"/>
    <w:rsid w:val="00F22CEF"/>
    <w:rsid w:val="00F23D1A"/>
    <w:rsid w:val="00F33F07"/>
    <w:rsid w:val="00F34E13"/>
    <w:rsid w:val="00F64540"/>
    <w:rsid w:val="00F86899"/>
    <w:rsid w:val="00F918FF"/>
    <w:rsid w:val="00F968AC"/>
    <w:rsid w:val="00F96BF0"/>
    <w:rsid w:val="00F96D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1A50A"/>
  <w15:docId w15:val="{8674BD00-98A5-4DEF-90F0-AC54CD15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nl-BE" w:eastAsia="nl-BE"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spacing w:before="192" w:after="192" w:line="240" w:lineRule="auto"/>
      <w:outlineLvl w:val="1"/>
    </w:pPr>
    <w:rPr>
      <w:rFonts w:ascii="Tahoma" w:eastAsia="Tahoma" w:hAnsi="Tahoma" w:cs="Tahoma"/>
      <w:b/>
      <w:color w:val="19577D"/>
      <w:sz w:val="30"/>
      <w:szCs w:val="30"/>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pPr>
      <w:spacing w:after="300" w:line="240" w:lineRule="auto"/>
    </w:pPr>
    <w:rPr>
      <w:rFonts w:ascii="Cambria" w:eastAsia="Cambria" w:hAnsi="Cambria" w:cs="Cambria"/>
      <w:color w:val="17365D"/>
      <w:sz w:val="52"/>
      <w:szCs w:val="5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0542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428E"/>
  </w:style>
  <w:style w:type="paragraph" w:styleId="Voettekst">
    <w:name w:val="footer"/>
    <w:basedOn w:val="Standaard"/>
    <w:link w:val="VoettekstChar"/>
    <w:uiPriority w:val="99"/>
    <w:unhideWhenUsed/>
    <w:rsid w:val="000542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428E"/>
  </w:style>
  <w:style w:type="paragraph" w:styleId="Ballontekst">
    <w:name w:val="Balloon Text"/>
    <w:basedOn w:val="Standaard"/>
    <w:link w:val="BallontekstChar"/>
    <w:uiPriority w:val="99"/>
    <w:semiHidden/>
    <w:unhideWhenUsed/>
    <w:rsid w:val="007312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1298"/>
    <w:rPr>
      <w:rFonts w:ascii="Segoe UI" w:hAnsi="Segoe UI" w:cs="Segoe UI"/>
      <w:sz w:val="18"/>
      <w:szCs w:val="18"/>
    </w:rPr>
  </w:style>
  <w:style w:type="paragraph" w:styleId="Lijstalinea">
    <w:name w:val="List Paragraph"/>
    <w:basedOn w:val="Standaard"/>
    <w:uiPriority w:val="34"/>
    <w:qFormat/>
    <w:rsid w:val="004A6460"/>
    <w:pPr>
      <w:ind w:left="720"/>
      <w:contextualSpacing/>
    </w:pPr>
  </w:style>
  <w:style w:type="character" w:styleId="Hyperlink">
    <w:name w:val="Hyperlink"/>
    <w:basedOn w:val="Standaardalinea-lettertype"/>
    <w:uiPriority w:val="99"/>
    <w:unhideWhenUsed/>
    <w:rsid w:val="00F05A0F"/>
    <w:rPr>
      <w:color w:val="0563C1" w:themeColor="hyperlink"/>
      <w:u w:val="single"/>
    </w:rPr>
  </w:style>
  <w:style w:type="character" w:styleId="Onopgelostemelding">
    <w:name w:val="Unresolved Mention"/>
    <w:basedOn w:val="Standaardalinea-lettertype"/>
    <w:uiPriority w:val="99"/>
    <w:semiHidden/>
    <w:unhideWhenUsed/>
    <w:rsid w:val="00F05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4556">
      <w:bodyDiv w:val="1"/>
      <w:marLeft w:val="0"/>
      <w:marRight w:val="0"/>
      <w:marTop w:val="0"/>
      <w:marBottom w:val="0"/>
      <w:divBdr>
        <w:top w:val="none" w:sz="0" w:space="0" w:color="auto"/>
        <w:left w:val="none" w:sz="0" w:space="0" w:color="auto"/>
        <w:bottom w:val="none" w:sz="0" w:space="0" w:color="auto"/>
        <w:right w:val="none" w:sz="0" w:space="0" w:color="auto"/>
      </w:divBdr>
      <w:divsChild>
        <w:div w:id="725496714">
          <w:marLeft w:val="0"/>
          <w:marRight w:val="0"/>
          <w:marTop w:val="0"/>
          <w:marBottom w:val="0"/>
          <w:divBdr>
            <w:top w:val="none" w:sz="0" w:space="0" w:color="auto"/>
            <w:left w:val="none" w:sz="0" w:space="0" w:color="auto"/>
            <w:bottom w:val="none" w:sz="0" w:space="0" w:color="auto"/>
            <w:right w:val="none" w:sz="0" w:space="0" w:color="auto"/>
          </w:divBdr>
          <w:divsChild>
            <w:div w:id="314727455">
              <w:marLeft w:val="0"/>
              <w:marRight w:val="0"/>
              <w:marTop w:val="0"/>
              <w:marBottom w:val="0"/>
              <w:divBdr>
                <w:top w:val="none" w:sz="0" w:space="0" w:color="auto"/>
                <w:left w:val="none" w:sz="0" w:space="0" w:color="auto"/>
                <w:bottom w:val="none" w:sz="0" w:space="0" w:color="auto"/>
                <w:right w:val="none" w:sz="0" w:space="0" w:color="auto"/>
              </w:divBdr>
              <w:divsChild>
                <w:div w:id="11804908">
                  <w:marLeft w:val="-315"/>
                  <w:marRight w:val="0"/>
                  <w:marTop w:val="90"/>
                  <w:marBottom w:val="0"/>
                  <w:divBdr>
                    <w:top w:val="none" w:sz="0" w:space="0" w:color="auto"/>
                    <w:left w:val="single" w:sz="4" w:space="0" w:color="D3E3FF"/>
                    <w:bottom w:val="none" w:sz="0" w:space="0" w:color="auto"/>
                    <w:right w:val="none" w:sz="0" w:space="0" w:color="auto"/>
                  </w:divBdr>
                  <w:divsChild>
                    <w:div w:id="469905998">
                      <w:marLeft w:val="0"/>
                      <w:marRight w:val="0"/>
                      <w:marTop w:val="0"/>
                      <w:marBottom w:val="0"/>
                      <w:divBdr>
                        <w:top w:val="none" w:sz="0" w:space="0" w:color="auto"/>
                        <w:left w:val="none" w:sz="0" w:space="0" w:color="auto"/>
                        <w:bottom w:val="none" w:sz="0" w:space="0" w:color="auto"/>
                        <w:right w:val="none" w:sz="0" w:space="0" w:color="auto"/>
                      </w:divBdr>
                      <w:divsChild>
                        <w:div w:id="1497768046">
                          <w:marLeft w:val="0"/>
                          <w:marRight w:val="0"/>
                          <w:marTop w:val="0"/>
                          <w:marBottom w:val="0"/>
                          <w:divBdr>
                            <w:top w:val="none" w:sz="0" w:space="0" w:color="auto"/>
                            <w:left w:val="none" w:sz="0" w:space="0" w:color="auto"/>
                            <w:bottom w:val="none" w:sz="0" w:space="0" w:color="auto"/>
                            <w:right w:val="none" w:sz="0" w:space="0" w:color="auto"/>
                          </w:divBdr>
                          <w:divsChild>
                            <w:div w:id="1748457774">
                              <w:marLeft w:val="0"/>
                              <w:marRight w:val="0"/>
                              <w:marTop w:val="0"/>
                              <w:marBottom w:val="0"/>
                              <w:divBdr>
                                <w:top w:val="none" w:sz="0" w:space="0" w:color="auto"/>
                                <w:left w:val="none" w:sz="0" w:space="0" w:color="auto"/>
                                <w:bottom w:val="none" w:sz="0" w:space="0" w:color="auto"/>
                                <w:right w:val="none" w:sz="0" w:space="0" w:color="auto"/>
                              </w:divBdr>
                              <w:divsChild>
                                <w:div w:id="1980718246">
                                  <w:marLeft w:val="0"/>
                                  <w:marRight w:val="0"/>
                                  <w:marTop w:val="0"/>
                                  <w:marBottom w:val="0"/>
                                  <w:divBdr>
                                    <w:top w:val="none" w:sz="0" w:space="0" w:color="auto"/>
                                    <w:left w:val="none" w:sz="0" w:space="0" w:color="auto"/>
                                    <w:bottom w:val="none" w:sz="0" w:space="0" w:color="auto"/>
                                    <w:right w:val="none" w:sz="0" w:space="0" w:color="auto"/>
                                  </w:divBdr>
                                  <w:divsChild>
                                    <w:div w:id="719281598">
                                      <w:marLeft w:val="0"/>
                                      <w:marRight w:val="0"/>
                                      <w:marTop w:val="0"/>
                                      <w:marBottom w:val="0"/>
                                      <w:divBdr>
                                        <w:top w:val="none" w:sz="0" w:space="0" w:color="auto"/>
                                        <w:left w:val="none" w:sz="0" w:space="0" w:color="auto"/>
                                        <w:bottom w:val="none" w:sz="0" w:space="0" w:color="auto"/>
                                        <w:right w:val="none" w:sz="0" w:space="0" w:color="auto"/>
                                      </w:divBdr>
                                      <w:divsChild>
                                        <w:div w:id="286283636">
                                          <w:marLeft w:val="0"/>
                                          <w:marRight w:val="0"/>
                                          <w:marTop w:val="0"/>
                                          <w:marBottom w:val="0"/>
                                          <w:divBdr>
                                            <w:top w:val="none" w:sz="0" w:space="0" w:color="auto"/>
                                            <w:left w:val="none" w:sz="0" w:space="0" w:color="auto"/>
                                            <w:bottom w:val="none" w:sz="0" w:space="0" w:color="auto"/>
                                            <w:right w:val="none" w:sz="0" w:space="0" w:color="auto"/>
                                          </w:divBdr>
                                          <w:divsChild>
                                            <w:div w:id="58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8975">
                                      <w:marLeft w:val="0"/>
                                      <w:marRight w:val="0"/>
                                      <w:marTop w:val="0"/>
                                      <w:marBottom w:val="0"/>
                                      <w:divBdr>
                                        <w:top w:val="none" w:sz="0" w:space="0" w:color="auto"/>
                                        <w:left w:val="none" w:sz="0" w:space="0" w:color="auto"/>
                                        <w:bottom w:val="none" w:sz="0" w:space="0" w:color="auto"/>
                                        <w:right w:val="none" w:sz="0" w:space="0" w:color="auto"/>
                                      </w:divBdr>
                                      <w:divsChild>
                                        <w:div w:id="223226111">
                                          <w:marLeft w:val="0"/>
                                          <w:marRight w:val="0"/>
                                          <w:marTop w:val="0"/>
                                          <w:marBottom w:val="0"/>
                                          <w:divBdr>
                                            <w:top w:val="none" w:sz="0" w:space="0" w:color="auto"/>
                                            <w:left w:val="none" w:sz="0" w:space="0" w:color="auto"/>
                                            <w:bottom w:val="none" w:sz="0" w:space="0" w:color="auto"/>
                                            <w:right w:val="none" w:sz="0" w:space="0" w:color="auto"/>
                                          </w:divBdr>
                                          <w:divsChild>
                                            <w:div w:id="15954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379337">
          <w:marLeft w:val="0"/>
          <w:marRight w:val="0"/>
          <w:marTop w:val="90"/>
          <w:marBottom w:val="0"/>
          <w:divBdr>
            <w:top w:val="none" w:sz="0" w:space="0" w:color="auto"/>
            <w:left w:val="single" w:sz="4" w:space="15" w:color="DADCE0"/>
            <w:bottom w:val="none" w:sz="0" w:space="0" w:color="auto"/>
            <w:right w:val="none" w:sz="0" w:space="0" w:color="auto"/>
          </w:divBdr>
          <w:divsChild>
            <w:div w:id="799147801">
              <w:marLeft w:val="0"/>
              <w:marRight w:val="0"/>
              <w:marTop w:val="0"/>
              <w:marBottom w:val="0"/>
              <w:divBdr>
                <w:top w:val="none" w:sz="0" w:space="0" w:color="auto"/>
                <w:left w:val="none" w:sz="0" w:space="0" w:color="auto"/>
                <w:bottom w:val="none" w:sz="0" w:space="0" w:color="auto"/>
                <w:right w:val="none" w:sz="0" w:space="0" w:color="auto"/>
              </w:divBdr>
              <w:divsChild>
                <w:div w:id="954025817">
                  <w:marLeft w:val="0"/>
                  <w:marRight w:val="0"/>
                  <w:marTop w:val="0"/>
                  <w:marBottom w:val="0"/>
                  <w:divBdr>
                    <w:top w:val="none" w:sz="0" w:space="0" w:color="auto"/>
                    <w:left w:val="none" w:sz="0" w:space="0" w:color="auto"/>
                    <w:bottom w:val="none" w:sz="0" w:space="0" w:color="auto"/>
                    <w:right w:val="none" w:sz="0" w:space="0" w:color="auto"/>
                  </w:divBdr>
                  <w:divsChild>
                    <w:div w:id="1285234705">
                      <w:marLeft w:val="0"/>
                      <w:marRight w:val="0"/>
                      <w:marTop w:val="0"/>
                      <w:marBottom w:val="0"/>
                      <w:divBdr>
                        <w:top w:val="none" w:sz="0" w:space="0" w:color="auto"/>
                        <w:left w:val="none" w:sz="0" w:space="0" w:color="auto"/>
                        <w:bottom w:val="none" w:sz="0" w:space="0" w:color="auto"/>
                        <w:right w:val="none" w:sz="0" w:space="0" w:color="auto"/>
                      </w:divBdr>
                      <w:divsChild>
                        <w:div w:id="1961762797">
                          <w:marLeft w:val="0"/>
                          <w:marRight w:val="0"/>
                          <w:marTop w:val="0"/>
                          <w:marBottom w:val="0"/>
                          <w:divBdr>
                            <w:top w:val="none" w:sz="0" w:space="0" w:color="auto"/>
                            <w:left w:val="none" w:sz="0" w:space="0" w:color="auto"/>
                            <w:bottom w:val="none" w:sz="0" w:space="0" w:color="auto"/>
                            <w:right w:val="none" w:sz="0" w:space="0" w:color="auto"/>
                          </w:divBdr>
                          <w:divsChild>
                            <w:div w:id="1710564451">
                              <w:marLeft w:val="0"/>
                              <w:marRight w:val="0"/>
                              <w:marTop w:val="0"/>
                              <w:marBottom w:val="0"/>
                              <w:divBdr>
                                <w:top w:val="none" w:sz="0" w:space="0" w:color="auto"/>
                                <w:left w:val="none" w:sz="0" w:space="0" w:color="auto"/>
                                <w:bottom w:val="none" w:sz="0" w:space="0" w:color="auto"/>
                                <w:right w:val="none" w:sz="0" w:space="0" w:color="auto"/>
                              </w:divBdr>
                              <w:divsChild>
                                <w:div w:id="780685083">
                                  <w:marLeft w:val="0"/>
                                  <w:marRight w:val="0"/>
                                  <w:marTop w:val="0"/>
                                  <w:marBottom w:val="0"/>
                                  <w:divBdr>
                                    <w:top w:val="none" w:sz="0" w:space="0" w:color="auto"/>
                                    <w:left w:val="none" w:sz="0" w:space="0" w:color="auto"/>
                                    <w:bottom w:val="none" w:sz="0" w:space="0" w:color="auto"/>
                                    <w:right w:val="none" w:sz="0" w:space="0" w:color="auto"/>
                                  </w:divBdr>
                                  <w:divsChild>
                                    <w:div w:id="314336024">
                                      <w:marLeft w:val="0"/>
                                      <w:marRight w:val="0"/>
                                      <w:marTop w:val="0"/>
                                      <w:marBottom w:val="0"/>
                                      <w:divBdr>
                                        <w:top w:val="none" w:sz="0" w:space="0" w:color="auto"/>
                                        <w:left w:val="none" w:sz="0" w:space="0" w:color="auto"/>
                                        <w:bottom w:val="none" w:sz="0" w:space="0" w:color="auto"/>
                                        <w:right w:val="none" w:sz="0" w:space="0" w:color="auto"/>
                                      </w:divBdr>
                                      <w:divsChild>
                                        <w:div w:id="154029439">
                                          <w:marLeft w:val="0"/>
                                          <w:marRight w:val="0"/>
                                          <w:marTop w:val="0"/>
                                          <w:marBottom w:val="0"/>
                                          <w:divBdr>
                                            <w:top w:val="none" w:sz="0" w:space="0" w:color="auto"/>
                                            <w:left w:val="none" w:sz="0" w:space="0" w:color="auto"/>
                                            <w:bottom w:val="none" w:sz="0" w:space="0" w:color="auto"/>
                                            <w:right w:val="none" w:sz="0" w:space="0" w:color="auto"/>
                                          </w:divBdr>
                                          <w:divsChild>
                                            <w:div w:id="316416843">
                                              <w:marLeft w:val="0"/>
                                              <w:marRight w:val="0"/>
                                              <w:marTop w:val="120"/>
                                              <w:marBottom w:val="0"/>
                                              <w:divBdr>
                                                <w:top w:val="none" w:sz="0" w:space="0" w:color="auto"/>
                                                <w:left w:val="none" w:sz="0" w:space="0" w:color="auto"/>
                                                <w:bottom w:val="none" w:sz="0" w:space="0" w:color="auto"/>
                                                <w:right w:val="none" w:sz="0" w:space="0" w:color="auto"/>
                                              </w:divBdr>
                                              <w:divsChild>
                                                <w:div w:id="656808358">
                                                  <w:marLeft w:val="0"/>
                                                  <w:marRight w:val="0"/>
                                                  <w:marTop w:val="0"/>
                                                  <w:marBottom w:val="0"/>
                                                  <w:divBdr>
                                                    <w:top w:val="none" w:sz="0" w:space="0" w:color="auto"/>
                                                    <w:left w:val="none" w:sz="0" w:space="0" w:color="auto"/>
                                                    <w:bottom w:val="none" w:sz="0" w:space="0" w:color="auto"/>
                                                    <w:right w:val="none" w:sz="0" w:space="0" w:color="auto"/>
                                                  </w:divBdr>
                                                  <w:divsChild>
                                                    <w:div w:id="1977294739">
                                                      <w:marLeft w:val="0"/>
                                                      <w:marRight w:val="0"/>
                                                      <w:marTop w:val="0"/>
                                                      <w:marBottom w:val="0"/>
                                                      <w:divBdr>
                                                        <w:top w:val="none" w:sz="0" w:space="0" w:color="auto"/>
                                                        <w:left w:val="none" w:sz="0" w:space="0" w:color="auto"/>
                                                        <w:bottom w:val="none" w:sz="0" w:space="0" w:color="auto"/>
                                                        <w:right w:val="none" w:sz="0" w:space="0" w:color="auto"/>
                                                      </w:divBdr>
                                                    </w:div>
                                                    <w:div w:id="1913657217">
                                                      <w:marLeft w:val="0"/>
                                                      <w:marRight w:val="0"/>
                                                      <w:marTop w:val="0"/>
                                                      <w:marBottom w:val="0"/>
                                                      <w:divBdr>
                                                        <w:top w:val="none" w:sz="0" w:space="0" w:color="auto"/>
                                                        <w:left w:val="none" w:sz="0" w:space="0" w:color="auto"/>
                                                        <w:bottom w:val="none" w:sz="0" w:space="0" w:color="auto"/>
                                                        <w:right w:val="none" w:sz="0" w:space="0" w:color="auto"/>
                                                      </w:divBdr>
                                                      <w:divsChild>
                                                        <w:div w:id="1525090301">
                                                          <w:marLeft w:val="0"/>
                                                          <w:marRight w:val="0"/>
                                                          <w:marTop w:val="0"/>
                                                          <w:marBottom w:val="0"/>
                                                          <w:divBdr>
                                                            <w:top w:val="none" w:sz="0" w:space="0" w:color="auto"/>
                                                            <w:left w:val="none" w:sz="0" w:space="0" w:color="auto"/>
                                                            <w:bottom w:val="none" w:sz="0" w:space="0" w:color="auto"/>
                                                            <w:right w:val="none" w:sz="0" w:space="0" w:color="auto"/>
                                                          </w:divBdr>
                                                        </w:div>
                                                      </w:divsChild>
                                                    </w:div>
                                                    <w:div w:id="1525436914">
                                                      <w:marLeft w:val="0"/>
                                                      <w:marRight w:val="0"/>
                                                      <w:marTop w:val="0"/>
                                                      <w:marBottom w:val="0"/>
                                                      <w:divBdr>
                                                        <w:top w:val="none" w:sz="0" w:space="0" w:color="auto"/>
                                                        <w:left w:val="none" w:sz="0" w:space="0" w:color="auto"/>
                                                        <w:bottom w:val="none" w:sz="0" w:space="0" w:color="auto"/>
                                                        <w:right w:val="none" w:sz="0" w:space="0" w:color="auto"/>
                                                      </w:divBdr>
                                                    </w:div>
                                                    <w:div w:id="1717465157">
                                                      <w:marLeft w:val="0"/>
                                                      <w:marRight w:val="0"/>
                                                      <w:marTop w:val="0"/>
                                                      <w:marBottom w:val="0"/>
                                                      <w:divBdr>
                                                        <w:top w:val="none" w:sz="0" w:space="0" w:color="auto"/>
                                                        <w:left w:val="none" w:sz="0" w:space="0" w:color="auto"/>
                                                        <w:bottom w:val="none" w:sz="0" w:space="0" w:color="auto"/>
                                                        <w:right w:val="none" w:sz="0" w:space="0" w:color="auto"/>
                                                      </w:divBdr>
                                                      <w:divsChild>
                                                        <w:div w:id="1198005950">
                                                          <w:marLeft w:val="0"/>
                                                          <w:marRight w:val="0"/>
                                                          <w:marTop w:val="0"/>
                                                          <w:marBottom w:val="0"/>
                                                          <w:divBdr>
                                                            <w:top w:val="none" w:sz="0" w:space="0" w:color="auto"/>
                                                            <w:left w:val="none" w:sz="0" w:space="0" w:color="auto"/>
                                                            <w:bottom w:val="none" w:sz="0" w:space="0" w:color="auto"/>
                                                            <w:right w:val="none" w:sz="0" w:space="0" w:color="auto"/>
                                                          </w:divBdr>
                                                          <w:divsChild>
                                                            <w:div w:id="106049418">
                                                              <w:marLeft w:val="0"/>
                                                              <w:marRight w:val="0"/>
                                                              <w:marTop w:val="0"/>
                                                              <w:marBottom w:val="0"/>
                                                              <w:divBdr>
                                                                <w:top w:val="none" w:sz="0" w:space="0" w:color="auto"/>
                                                                <w:left w:val="none" w:sz="0" w:space="0" w:color="auto"/>
                                                                <w:bottom w:val="none" w:sz="0" w:space="0" w:color="auto"/>
                                                                <w:right w:val="none" w:sz="0" w:space="0" w:color="auto"/>
                                                              </w:divBdr>
                                                              <w:divsChild>
                                                                <w:div w:id="13245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3976">
                                                      <w:marLeft w:val="0"/>
                                                      <w:marRight w:val="0"/>
                                                      <w:marTop w:val="0"/>
                                                      <w:marBottom w:val="0"/>
                                                      <w:divBdr>
                                                        <w:top w:val="none" w:sz="0" w:space="0" w:color="auto"/>
                                                        <w:left w:val="none" w:sz="0" w:space="0" w:color="auto"/>
                                                        <w:bottom w:val="none" w:sz="0" w:space="0" w:color="auto"/>
                                                        <w:right w:val="none" w:sz="0" w:space="0" w:color="auto"/>
                                                      </w:divBdr>
                                                      <w:divsChild>
                                                        <w:div w:id="1007713412">
                                                          <w:marLeft w:val="0"/>
                                                          <w:marRight w:val="0"/>
                                                          <w:marTop w:val="0"/>
                                                          <w:marBottom w:val="0"/>
                                                          <w:divBdr>
                                                            <w:top w:val="none" w:sz="0" w:space="0" w:color="auto"/>
                                                            <w:left w:val="none" w:sz="0" w:space="0" w:color="auto"/>
                                                            <w:bottom w:val="none" w:sz="0" w:space="0" w:color="auto"/>
                                                            <w:right w:val="none" w:sz="0" w:space="0" w:color="auto"/>
                                                          </w:divBdr>
                                                        </w:div>
                                                      </w:divsChild>
                                                    </w:div>
                                                    <w:div w:id="17726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004546">
          <w:marLeft w:val="0"/>
          <w:marRight w:val="0"/>
          <w:marTop w:val="0"/>
          <w:marBottom w:val="0"/>
          <w:divBdr>
            <w:top w:val="none" w:sz="0" w:space="0" w:color="auto"/>
            <w:left w:val="single" w:sz="4" w:space="15" w:color="DADCE0"/>
            <w:bottom w:val="none" w:sz="0" w:space="0" w:color="auto"/>
            <w:right w:val="none" w:sz="0" w:space="0" w:color="auto"/>
          </w:divBdr>
          <w:divsChild>
            <w:div w:id="501361738">
              <w:marLeft w:val="0"/>
              <w:marRight w:val="0"/>
              <w:marTop w:val="0"/>
              <w:marBottom w:val="0"/>
              <w:divBdr>
                <w:top w:val="none" w:sz="0" w:space="0" w:color="auto"/>
                <w:left w:val="none" w:sz="0" w:space="0" w:color="auto"/>
                <w:bottom w:val="none" w:sz="0" w:space="0" w:color="auto"/>
                <w:right w:val="none" w:sz="0" w:space="0" w:color="auto"/>
              </w:divBdr>
              <w:divsChild>
                <w:div w:id="1278369649">
                  <w:marLeft w:val="0"/>
                  <w:marRight w:val="0"/>
                  <w:marTop w:val="0"/>
                  <w:marBottom w:val="0"/>
                  <w:divBdr>
                    <w:top w:val="none" w:sz="0" w:space="0" w:color="auto"/>
                    <w:left w:val="none" w:sz="0" w:space="0" w:color="auto"/>
                    <w:bottom w:val="none" w:sz="0" w:space="0" w:color="auto"/>
                    <w:right w:val="none" w:sz="0" w:space="0" w:color="auto"/>
                  </w:divBdr>
                  <w:divsChild>
                    <w:div w:id="485827068">
                      <w:marLeft w:val="0"/>
                      <w:marRight w:val="0"/>
                      <w:marTop w:val="0"/>
                      <w:marBottom w:val="0"/>
                      <w:divBdr>
                        <w:top w:val="none" w:sz="0" w:space="0" w:color="auto"/>
                        <w:left w:val="none" w:sz="0" w:space="0" w:color="auto"/>
                        <w:bottom w:val="none" w:sz="0" w:space="0" w:color="auto"/>
                        <w:right w:val="none" w:sz="0" w:space="0" w:color="auto"/>
                      </w:divBdr>
                      <w:divsChild>
                        <w:div w:id="1289120726">
                          <w:marLeft w:val="0"/>
                          <w:marRight w:val="0"/>
                          <w:marTop w:val="0"/>
                          <w:marBottom w:val="0"/>
                          <w:divBdr>
                            <w:top w:val="none" w:sz="0" w:space="0" w:color="auto"/>
                            <w:left w:val="none" w:sz="0" w:space="0" w:color="auto"/>
                            <w:bottom w:val="none" w:sz="0" w:space="0" w:color="auto"/>
                            <w:right w:val="none" w:sz="0" w:space="0" w:color="auto"/>
                          </w:divBdr>
                          <w:divsChild>
                            <w:div w:id="1181238968">
                              <w:marLeft w:val="0"/>
                              <w:marRight w:val="0"/>
                              <w:marTop w:val="0"/>
                              <w:marBottom w:val="0"/>
                              <w:divBdr>
                                <w:top w:val="none" w:sz="0" w:space="0" w:color="auto"/>
                                <w:left w:val="none" w:sz="0" w:space="0" w:color="auto"/>
                                <w:bottom w:val="none" w:sz="0" w:space="0" w:color="auto"/>
                                <w:right w:val="none" w:sz="0" w:space="0" w:color="auto"/>
                              </w:divBdr>
                              <w:divsChild>
                                <w:div w:id="50152751">
                                  <w:marLeft w:val="0"/>
                                  <w:marRight w:val="0"/>
                                  <w:marTop w:val="0"/>
                                  <w:marBottom w:val="0"/>
                                  <w:divBdr>
                                    <w:top w:val="none" w:sz="0" w:space="0" w:color="auto"/>
                                    <w:left w:val="none" w:sz="0" w:space="0" w:color="auto"/>
                                    <w:bottom w:val="none" w:sz="0" w:space="0" w:color="auto"/>
                                    <w:right w:val="none" w:sz="0" w:space="0" w:color="auto"/>
                                  </w:divBdr>
                                  <w:divsChild>
                                    <w:div w:id="2041198012">
                                      <w:marLeft w:val="0"/>
                                      <w:marRight w:val="0"/>
                                      <w:marTop w:val="120"/>
                                      <w:marBottom w:val="0"/>
                                      <w:divBdr>
                                        <w:top w:val="none" w:sz="0" w:space="0" w:color="auto"/>
                                        <w:left w:val="none" w:sz="0" w:space="0" w:color="auto"/>
                                        <w:bottom w:val="none" w:sz="0" w:space="0" w:color="auto"/>
                                        <w:right w:val="none" w:sz="0" w:space="0" w:color="auto"/>
                                      </w:divBdr>
                                      <w:divsChild>
                                        <w:div w:id="1930578228">
                                          <w:marLeft w:val="0"/>
                                          <w:marRight w:val="0"/>
                                          <w:marTop w:val="0"/>
                                          <w:marBottom w:val="0"/>
                                          <w:divBdr>
                                            <w:top w:val="none" w:sz="0" w:space="0" w:color="auto"/>
                                            <w:left w:val="none" w:sz="0" w:space="0" w:color="auto"/>
                                            <w:bottom w:val="none" w:sz="0" w:space="0" w:color="auto"/>
                                            <w:right w:val="none" w:sz="0" w:space="0" w:color="auto"/>
                                          </w:divBdr>
                                          <w:divsChild>
                                            <w:div w:id="5152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2007">
                              <w:marLeft w:val="0"/>
                              <w:marRight w:val="0"/>
                              <w:marTop w:val="120"/>
                              <w:marBottom w:val="0"/>
                              <w:divBdr>
                                <w:top w:val="none" w:sz="0" w:space="0" w:color="auto"/>
                                <w:left w:val="none" w:sz="0" w:space="0" w:color="auto"/>
                                <w:bottom w:val="none" w:sz="0" w:space="0" w:color="auto"/>
                                <w:right w:val="none" w:sz="0" w:space="0" w:color="auto"/>
                              </w:divBdr>
                            </w:div>
                            <w:div w:id="1985965599">
                              <w:marLeft w:val="0"/>
                              <w:marRight w:val="0"/>
                              <w:marTop w:val="0"/>
                              <w:marBottom w:val="0"/>
                              <w:divBdr>
                                <w:top w:val="none" w:sz="0" w:space="0" w:color="auto"/>
                                <w:left w:val="none" w:sz="0" w:space="0" w:color="auto"/>
                                <w:bottom w:val="none" w:sz="0" w:space="0" w:color="auto"/>
                                <w:right w:val="none" w:sz="0" w:space="0" w:color="auto"/>
                              </w:divBdr>
                              <w:divsChild>
                                <w:div w:id="350568068">
                                  <w:marLeft w:val="0"/>
                                  <w:marRight w:val="0"/>
                                  <w:marTop w:val="0"/>
                                  <w:marBottom w:val="0"/>
                                  <w:divBdr>
                                    <w:top w:val="none" w:sz="0" w:space="0" w:color="auto"/>
                                    <w:left w:val="none" w:sz="0" w:space="0" w:color="auto"/>
                                    <w:bottom w:val="none" w:sz="0" w:space="0" w:color="auto"/>
                                    <w:right w:val="none" w:sz="0" w:space="0" w:color="auto"/>
                                  </w:divBdr>
                                  <w:divsChild>
                                    <w:div w:id="8036177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031765">
      <w:bodyDiv w:val="1"/>
      <w:marLeft w:val="0"/>
      <w:marRight w:val="0"/>
      <w:marTop w:val="0"/>
      <w:marBottom w:val="0"/>
      <w:divBdr>
        <w:top w:val="none" w:sz="0" w:space="0" w:color="auto"/>
        <w:left w:val="none" w:sz="0" w:space="0" w:color="auto"/>
        <w:bottom w:val="none" w:sz="0" w:space="0" w:color="auto"/>
        <w:right w:val="none" w:sz="0" w:space="0" w:color="auto"/>
      </w:divBdr>
      <w:divsChild>
        <w:div w:id="748961567">
          <w:marLeft w:val="0"/>
          <w:marRight w:val="0"/>
          <w:marTop w:val="0"/>
          <w:marBottom w:val="0"/>
          <w:divBdr>
            <w:top w:val="none" w:sz="0" w:space="0" w:color="auto"/>
            <w:left w:val="none" w:sz="0" w:space="0" w:color="auto"/>
            <w:bottom w:val="none" w:sz="0" w:space="0" w:color="auto"/>
            <w:right w:val="none" w:sz="0" w:space="0" w:color="auto"/>
          </w:divBdr>
          <w:divsChild>
            <w:div w:id="955141405">
              <w:marLeft w:val="120"/>
              <w:marRight w:val="0"/>
              <w:marTop w:val="0"/>
              <w:marBottom w:val="120"/>
              <w:divBdr>
                <w:top w:val="none" w:sz="0" w:space="0" w:color="auto"/>
                <w:left w:val="none" w:sz="0" w:space="0" w:color="auto"/>
                <w:bottom w:val="none" w:sz="0" w:space="0" w:color="auto"/>
                <w:right w:val="none" w:sz="0" w:space="0" w:color="auto"/>
              </w:divBdr>
            </w:div>
            <w:div w:id="17244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5134">
      <w:bodyDiv w:val="1"/>
      <w:marLeft w:val="0"/>
      <w:marRight w:val="0"/>
      <w:marTop w:val="0"/>
      <w:marBottom w:val="0"/>
      <w:divBdr>
        <w:top w:val="none" w:sz="0" w:space="0" w:color="auto"/>
        <w:left w:val="none" w:sz="0" w:space="0" w:color="auto"/>
        <w:bottom w:val="none" w:sz="0" w:space="0" w:color="auto"/>
        <w:right w:val="none" w:sz="0" w:space="0" w:color="auto"/>
      </w:divBdr>
      <w:divsChild>
        <w:div w:id="13776621">
          <w:marLeft w:val="0"/>
          <w:marRight w:val="0"/>
          <w:marTop w:val="0"/>
          <w:marBottom w:val="0"/>
          <w:divBdr>
            <w:top w:val="none" w:sz="0" w:space="0" w:color="auto"/>
            <w:left w:val="none" w:sz="0" w:space="0" w:color="auto"/>
            <w:bottom w:val="none" w:sz="0" w:space="0" w:color="auto"/>
            <w:right w:val="none" w:sz="0" w:space="0" w:color="auto"/>
          </w:divBdr>
          <w:divsChild>
            <w:div w:id="738215827">
              <w:marLeft w:val="0"/>
              <w:marRight w:val="0"/>
              <w:marTop w:val="0"/>
              <w:marBottom w:val="0"/>
              <w:divBdr>
                <w:top w:val="none" w:sz="0" w:space="0" w:color="auto"/>
                <w:left w:val="none" w:sz="0" w:space="0" w:color="auto"/>
                <w:bottom w:val="none" w:sz="0" w:space="0" w:color="auto"/>
                <w:right w:val="none" w:sz="0" w:space="0" w:color="auto"/>
              </w:divBdr>
              <w:divsChild>
                <w:div w:id="1002513845">
                  <w:marLeft w:val="-315"/>
                  <w:marRight w:val="0"/>
                  <w:marTop w:val="90"/>
                  <w:marBottom w:val="0"/>
                  <w:divBdr>
                    <w:top w:val="none" w:sz="0" w:space="0" w:color="auto"/>
                    <w:left w:val="single" w:sz="4" w:space="0" w:color="D3E3FF"/>
                    <w:bottom w:val="none" w:sz="0" w:space="0" w:color="auto"/>
                    <w:right w:val="none" w:sz="0" w:space="0" w:color="auto"/>
                  </w:divBdr>
                  <w:divsChild>
                    <w:div w:id="1232235559">
                      <w:marLeft w:val="0"/>
                      <w:marRight w:val="0"/>
                      <w:marTop w:val="0"/>
                      <w:marBottom w:val="0"/>
                      <w:divBdr>
                        <w:top w:val="none" w:sz="0" w:space="0" w:color="auto"/>
                        <w:left w:val="none" w:sz="0" w:space="0" w:color="auto"/>
                        <w:bottom w:val="none" w:sz="0" w:space="0" w:color="auto"/>
                        <w:right w:val="none" w:sz="0" w:space="0" w:color="auto"/>
                      </w:divBdr>
                      <w:divsChild>
                        <w:div w:id="1765955962">
                          <w:marLeft w:val="0"/>
                          <w:marRight w:val="0"/>
                          <w:marTop w:val="0"/>
                          <w:marBottom w:val="0"/>
                          <w:divBdr>
                            <w:top w:val="none" w:sz="0" w:space="0" w:color="auto"/>
                            <w:left w:val="none" w:sz="0" w:space="0" w:color="auto"/>
                            <w:bottom w:val="none" w:sz="0" w:space="0" w:color="auto"/>
                            <w:right w:val="none" w:sz="0" w:space="0" w:color="auto"/>
                          </w:divBdr>
                          <w:divsChild>
                            <w:div w:id="1702319836">
                              <w:marLeft w:val="0"/>
                              <w:marRight w:val="0"/>
                              <w:marTop w:val="0"/>
                              <w:marBottom w:val="0"/>
                              <w:divBdr>
                                <w:top w:val="none" w:sz="0" w:space="0" w:color="auto"/>
                                <w:left w:val="none" w:sz="0" w:space="0" w:color="auto"/>
                                <w:bottom w:val="none" w:sz="0" w:space="0" w:color="auto"/>
                                <w:right w:val="none" w:sz="0" w:space="0" w:color="auto"/>
                              </w:divBdr>
                              <w:divsChild>
                                <w:div w:id="89198993">
                                  <w:marLeft w:val="0"/>
                                  <w:marRight w:val="0"/>
                                  <w:marTop w:val="0"/>
                                  <w:marBottom w:val="0"/>
                                  <w:divBdr>
                                    <w:top w:val="none" w:sz="0" w:space="0" w:color="auto"/>
                                    <w:left w:val="none" w:sz="0" w:space="0" w:color="auto"/>
                                    <w:bottom w:val="none" w:sz="0" w:space="0" w:color="auto"/>
                                    <w:right w:val="none" w:sz="0" w:space="0" w:color="auto"/>
                                  </w:divBdr>
                                  <w:divsChild>
                                    <w:div w:id="391077183">
                                      <w:marLeft w:val="0"/>
                                      <w:marRight w:val="0"/>
                                      <w:marTop w:val="0"/>
                                      <w:marBottom w:val="0"/>
                                      <w:divBdr>
                                        <w:top w:val="none" w:sz="0" w:space="0" w:color="auto"/>
                                        <w:left w:val="none" w:sz="0" w:space="0" w:color="auto"/>
                                        <w:bottom w:val="none" w:sz="0" w:space="0" w:color="auto"/>
                                        <w:right w:val="none" w:sz="0" w:space="0" w:color="auto"/>
                                      </w:divBdr>
                                      <w:divsChild>
                                        <w:div w:id="2034646588">
                                          <w:marLeft w:val="0"/>
                                          <w:marRight w:val="0"/>
                                          <w:marTop w:val="0"/>
                                          <w:marBottom w:val="0"/>
                                          <w:divBdr>
                                            <w:top w:val="none" w:sz="0" w:space="0" w:color="auto"/>
                                            <w:left w:val="none" w:sz="0" w:space="0" w:color="auto"/>
                                            <w:bottom w:val="none" w:sz="0" w:space="0" w:color="auto"/>
                                            <w:right w:val="none" w:sz="0" w:space="0" w:color="auto"/>
                                          </w:divBdr>
                                          <w:divsChild>
                                            <w:div w:id="21014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25419">
                                      <w:marLeft w:val="0"/>
                                      <w:marRight w:val="0"/>
                                      <w:marTop w:val="0"/>
                                      <w:marBottom w:val="0"/>
                                      <w:divBdr>
                                        <w:top w:val="none" w:sz="0" w:space="0" w:color="auto"/>
                                        <w:left w:val="none" w:sz="0" w:space="0" w:color="auto"/>
                                        <w:bottom w:val="none" w:sz="0" w:space="0" w:color="auto"/>
                                        <w:right w:val="none" w:sz="0" w:space="0" w:color="auto"/>
                                      </w:divBdr>
                                      <w:divsChild>
                                        <w:div w:id="1889029481">
                                          <w:marLeft w:val="0"/>
                                          <w:marRight w:val="0"/>
                                          <w:marTop w:val="0"/>
                                          <w:marBottom w:val="0"/>
                                          <w:divBdr>
                                            <w:top w:val="none" w:sz="0" w:space="0" w:color="auto"/>
                                            <w:left w:val="none" w:sz="0" w:space="0" w:color="auto"/>
                                            <w:bottom w:val="none" w:sz="0" w:space="0" w:color="auto"/>
                                            <w:right w:val="none" w:sz="0" w:space="0" w:color="auto"/>
                                          </w:divBdr>
                                          <w:divsChild>
                                            <w:div w:id="17735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8956">
          <w:marLeft w:val="0"/>
          <w:marRight w:val="0"/>
          <w:marTop w:val="90"/>
          <w:marBottom w:val="0"/>
          <w:divBdr>
            <w:top w:val="none" w:sz="0" w:space="0" w:color="auto"/>
            <w:left w:val="single" w:sz="4" w:space="15" w:color="DADCE0"/>
            <w:bottom w:val="none" w:sz="0" w:space="0" w:color="auto"/>
            <w:right w:val="none" w:sz="0" w:space="0" w:color="auto"/>
          </w:divBdr>
          <w:divsChild>
            <w:div w:id="61953092">
              <w:marLeft w:val="0"/>
              <w:marRight w:val="0"/>
              <w:marTop w:val="0"/>
              <w:marBottom w:val="0"/>
              <w:divBdr>
                <w:top w:val="none" w:sz="0" w:space="0" w:color="auto"/>
                <w:left w:val="none" w:sz="0" w:space="0" w:color="auto"/>
                <w:bottom w:val="none" w:sz="0" w:space="0" w:color="auto"/>
                <w:right w:val="none" w:sz="0" w:space="0" w:color="auto"/>
              </w:divBdr>
              <w:divsChild>
                <w:div w:id="580070283">
                  <w:marLeft w:val="0"/>
                  <w:marRight w:val="0"/>
                  <w:marTop w:val="0"/>
                  <w:marBottom w:val="0"/>
                  <w:divBdr>
                    <w:top w:val="none" w:sz="0" w:space="0" w:color="auto"/>
                    <w:left w:val="none" w:sz="0" w:space="0" w:color="auto"/>
                    <w:bottom w:val="none" w:sz="0" w:space="0" w:color="auto"/>
                    <w:right w:val="none" w:sz="0" w:space="0" w:color="auto"/>
                  </w:divBdr>
                  <w:divsChild>
                    <w:div w:id="159153058">
                      <w:marLeft w:val="0"/>
                      <w:marRight w:val="0"/>
                      <w:marTop w:val="0"/>
                      <w:marBottom w:val="0"/>
                      <w:divBdr>
                        <w:top w:val="none" w:sz="0" w:space="0" w:color="auto"/>
                        <w:left w:val="none" w:sz="0" w:space="0" w:color="auto"/>
                        <w:bottom w:val="none" w:sz="0" w:space="0" w:color="auto"/>
                        <w:right w:val="none" w:sz="0" w:space="0" w:color="auto"/>
                      </w:divBdr>
                      <w:divsChild>
                        <w:div w:id="1676103222">
                          <w:marLeft w:val="0"/>
                          <w:marRight w:val="0"/>
                          <w:marTop w:val="0"/>
                          <w:marBottom w:val="0"/>
                          <w:divBdr>
                            <w:top w:val="none" w:sz="0" w:space="0" w:color="auto"/>
                            <w:left w:val="none" w:sz="0" w:space="0" w:color="auto"/>
                            <w:bottom w:val="none" w:sz="0" w:space="0" w:color="auto"/>
                            <w:right w:val="none" w:sz="0" w:space="0" w:color="auto"/>
                          </w:divBdr>
                          <w:divsChild>
                            <w:div w:id="507529110">
                              <w:marLeft w:val="0"/>
                              <w:marRight w:val="0"/>
                              <w:marTop w:val="0"/>
                              <w:marBottom w:val="0"/>
                              <w:divBdr>
                                <w:top w:val="none" w:sz="0" w:space="0" w:color="auto"/>
                                <w:left w:val="none" w:sz="0" w:space="0" w:color="auto"/>
                                <w:bottom w:val="none" w:sz="0" w:space="0" w:color="auto"/>
                                <w:right w:val="none" w:sz="0" w:space="0" w:color="auto"/>
                              </w:divBdr>
                              <w:divsChild>
                                <w:div w:id="390158967">
                                  <w:marLeft w:val="0"/>
                                  <w:marRight w:val="0"/>
                                  <w:marTop w:val="0"/>
                                  <w:marBottom w:val="0"/>
                                  <w:divBdr>
                                    <w:top w:val="none" w:sz="0" w:space="0" w:color="auto"/>
                                    <w:left w:val="none" w:sz="0" w:space="0" w:color="auto"/>
                                    <w:bottom w:val="none" w:sz="0" w:space="0" w:color="auto"/>
                                    <w:right w:val="none" w:sz="0" w:space="0" w:color="auto"/>
                                  </w:divBdr>
                                  <w:divsChild>
                                    <w:div w:id="444619126">
                                      <w:marLeft w:val="0"/>
                                      <w:marRight w:val="0"/>
                                      <w:marTop w:val="0"/>
                                      <w:marBottom w:val="0"/>
                                      <w:divBdr>
                                        <w:top w:val="none" w:sz="0" w:space="0" w:color="auto"/>
                                        <w:left w:val="none" w:sz="0" w:space="0" w:color="auto"/>
                                        <w:bottom w:val="none" w:sz="0" w:space="0" w:color="auto"/>
                                        <w:right w:val="none" w:sz="0" w:space="0" w:color="auto"/>
                                      </w:divBdr>
                                      <w:divsChild>
                                        <w:div w:id="1555655815">
                                          <w:marLeft w:val="0"/>
                                          <w:marRight w:val="0"/>
                                          <w:marTop w:val="0"/>
                                          <w:marBottom w:val="0"/>
                                          <w:divBdr>
                                            <w:top w:val="none" w:sz="0" w:space="0" w:color="auto"/>
                                            <w:left w:val="none" w:sz="0" w:space="0" w:color="auto"/>
                                            <w:bottom w:val="none" w:sz="0" w:space="0" w:color="auto"/>
                                            <w:right w:val="none" w:sz="0" w:space="0" w:color="auto"/>
                                          </w:divBdr>
                                          <w:divsChild>
                                            <w:div w:id="1551653246">
                                              <w:marLeft w:val="0"/>
                                              <w:marRight w:val="0"/>
                                              <w:marTop w:val="120"/>
                                              <w:marBottom w:val="0"/>
                                              <w:divBdr>
                                                <w:top w:val="none" w:sz="0" w:space="0" w:color="auto"/>
                                                <w:left w:val="none" w:sz="0" w:space="0" w:color="auto"/>
                                                <w:bottom w:val="none" w:sz="0" w:space="0" w:color="auto"/>
                                                <w:right w:val="none" w:sz="0" w:space="0" w:color="auto"/>
                                              </w:divBdr>
                                              <w:divsChild>
                                                <w:div w:id="1479804627">
                                                  <w:marLeft w:val="0"/>
                                                  <w:marRight w:val="0"/>
                                                  <w:marTop w:val="0"/>
                                                  <w:marBottom w:val="0"/>
                                                  <w:divBdr>
                                                    <w:top w:val="none" w:sz="0" w:space="0" w:color="auto"/>
                                                    <w:left w:val="none" w:sz="0" w:space="0" w:color="auto"/>
                                                    <w:bottom w:val="none" w:sz="0" w:space="0" w:color="auto"/>
                                                    <w:right w:val="none" w:sz="0" w:space="0" w:color="auto"/>
                                                  </w:divBdr>
                                                  <w:divsChild>
                                                    <w:div w:id="1944415684">
                                                      <w:marLeft w:val="0"/>
                                                      <w:marRight w:val="0"/>
                                                      <w:marTop w:val="0"/>
                                                      <w:marBottom w:val="0"/>
                                                      <w:divBdr>
                                                        <w:top w:val="none" w:sz="0" w:space="0" w:color="auto"/>
                                                        <w:left w:val="none" w:sz="0" w:space="0" w:color="auto"/>
                                                        <w:bottom w:val="none" w:sz="0" w:space="0" w:color="auto"/>
                                                        <w:right w:val="none" w:sz="0" w:space="0" w:color="auto"/>
                                                      </w:divBdr>
                                                    </w:div>
                                                    <w:div w:id="1975285051">
                                                      <w:marLeft w:val="0"/>
                                                      <w:marRight w:val="0"/>
                                                      <w:marTop w:val="0"/>
                                                      <w:marBottom w:val="0"/>
                                                      <w:divBdr>
                                                        <w:top w:val="none" w:sz="0" w:space="0" w:color="auto"/>
                                                        <w:left w:val="none" w:sz="0" w:space="0" w:color="auto"/>
                                                        <w:bottom w:val="none" w:sz="0" w:space="0" w:color="auto"/>
                                                        <w:right w:val="none" w:sz="0" w:space="0" w:color="auto"/>
                                                      </w:divBdr>
                                                      <w:divsChild>
                                                        <w:div w:id="533272434">
                                                          <w:marLeft w:val="0"/>
                                                          <w:marRight w:val="0"/>
                                                          <w:marTop w:val="0"/>
                                                          <w:marBottom w:val="0"/>
                                                          <w:divBdr>
                                                            <w:top w:val="none" w:sz="0" w:space="0" w:color="auto"/>
                                                            <w:left w:val="none" w:sz="0" w:space="0" w:color="auto"/>
                                                            <w:bottom w:val="none" w:sz="0" w:space="0" w:color="auto"/>
                                                            <w:right w:val="none" w:sz="0" w:space="0" w:color="auto"/>
                                                          </w:divBdr>
                                                        </w:div>
                                                      </w:divsChild>
                                                    </w:div>
                                                    <w:div w:id="322196982">
                                                      <w:marLeft w:val="0"/>
                                                      <w:marRight w:val="0"/>
                                                      <w:marTop w:val="0"/>
                                                      <w:marBottom w:val="0"/>
                                                      <w:divBdr>
                                                        <w:top w:val="none" w:sz="0" w:space="0" w:color="auto"/>
                                                        <w:left w:val="none" w:sz="0" w:space="0" w:color="auto"/>
                                                        <w:bottom w:val="none" w:sz="0" w:space="0" w:color="auto"/>
                                                        <w:right w:val="none" w:sz="0" w:space="0" w:color="auto"/>
                                                      </w:divBdr>
                                                    </w:div>
                                                    <w:div w:id="830484928">
                                                      <w:marLeft w:val="0"/>
                                                      <w:marRight w:val="0"/>
                                                      <w:marTop w:val="0"/>
                                                      <w:marBottom w:val="0"/>
                                                      <w:divBdr>
                                                        <w:top w:val="none" w:sz="0" w:space="0" w:color="auto"/>
                                                        <w:left w:val="none" w:sz="0" w:space="0" w:color="auto"/>
                                                        <w:bottom w:val="none" w:sz="0" w:space="0" w:color="auto"/>
                                                        <w:right w:val="none" w:sz="0" w:space="0" w:color="auto"/>
                                                      </w:divBdr>
                                                      <w:divsChild>
                                                        <w:div w:id="1949846975">
                                                          <w:marLeft w:val="0"/>
                                                          <w:marRight w:val="0"/>
                                                          <w:marTop w:val="0"/>
                                                          <w:marBottom w:val="0"/>
                                                          <w:divBdr>
                                                            <w:top w:val="none" w:sz="0" w:space="0" w:color="auto"/>
                                                            <w:left w:val="none" w:sz="0" w:space="0" w:color="auto"/>
                                                            <w:bottom w:val="none" w:sz="0" w:space="0" w:color="auto"/>
                                                            <w:right w:val="none" w:sz="0" w:space="0" w:color="auto"/>
                                                          </w:divBdr>
                                                          <w:divsChild>
                                                            <w:div w:id="467743897">
                                                              <w:marLeft w:val="0"/>
                                                              <w:marRight w:val="0"/>
                                                              <w:marTop w:val="0"/>
                                                              <w:marBottom w:val="0"/>
                                                              <w:divBdr>
                                                                <w:top w:val="none" w:sz="0" w:space="0" w:color="auto"/>
                                                                <w:left w:val="none" w:sz="0" w:space="0" w:color="auto"/>
                                                                <w:bottom w:val="none" w:sz="0" w:space="0" w:color="auto"/>
                                                                <w:right w:val="none" w:sz="0" w:space="0" w:color="auto"/>
                                                              </w:divBdr>
                                                              <w:divsChild>
                                                                <w:div w:id="17744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4300">
                                                      <w:marLeft w:val="0"/>
                                                      <w:marRight w:val="0"/>
                                                      <w:marTop w:val="0"/>
                                                      <w:marBottom w:val="0"/>
                                                      <w:divBdr>
                                                        <w:top w:val="none" w:sz="0" w:space="0" w:color="auto"/>
                                                        <w:left w:val="none" w:sz="0" w:space="0" w:color="auto"/>
                                                        <w:bottom w:val="none" w:sz="0" w:space="0" w:color="auto"/>
                                                        <w:right w:val="none" w:sz="0" w:space="0" w:color="auto"/>
                                                      </w:divBdr>
                                                      <w:divsChild>
                                                        <w:div w:id="918245741">
                                                          <w:marLeft w:val="0"/>
                                                          <w:marRight w:val="0"/>
                                                          <w:marTop w:val="0"/>
                                                          <w:marBottom w:val="0"/>
                                                          <w:divBdr>
                                                            <w:top w:val="none" w:sz="0" w:space="0" w:color="auto"/>
                                                            <w:left w:val="none" w:sz="0" w:space="0" w:color="auto"/>
                                                            <w:bottom w:val="none" w:sz="0" w:space="0" w:color="auto"/>
                                                            <w:right w:val="none" w:sz="0" w:space="0" w:color="auto"/>
                                                          </w:divBdr>
                                                        </w:div>
                                                      </w:divsChild>
                                                    </w:div>
                                                    <w:div w:id="15548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648705">
          <w:marLeft w:val="0"/>
          <w:marRight w:val="0"/>
          <w:marTop w:val="0"/>
          <w:marBottom w:val="0"/>
          <w:divBdr>
            <w:top w:val="none" w:sz="0" w:space="0" w:color="auto"/>
            <w:left w:val="single" w:sz="4" w:space="15" w:color="DADCE0"/>
            <w:bottom w:val="none" w:sz="0" w:space="0" w:color="auto"/>
            <w:right w:val="none" w:sz="0" w:space="0" w:color="auto"/>
          </w:divBdr>
          <w:divsChild>
            <w:div w:id="10689347">
              <w:marLeft w:val="0"/>
              <w:marRight w:val="0"/>
              <w:marTop w:val="0"/>
              <w:marBottom w:val="0"/>
              <w:divBdr>
                <w:top w:val="none" w:sz="0" w:space="0" w:color="auto"/>
                <w:left w:val="none" w:sz="0" w:space="0" w:color="auto"/>
                <w:bottom w:val="none" w:sz="0" w:space="0" w:color="auto"/>
                <w:right w:val="none" w:sz="0" w:space="0" w:color="auto"/>
              </w:divBdr>
              <w:divsChild>
                <w:div w:id="1026637141">
                  <w:marLeft w:val="0"/>
                  <w:marRight w:val="0"/>
                  <w:marTop w:val="0"/>
                  <w:marBottom w:val="0"/>
                  <w:divBdr>
                    <w:top w:val="none" w:sz="0" w:space="0" w:color="auto"/>
                    <w:left w:val="none" w:sz="0" w:space="0" w:color="auto"/>
                    <w:bottom w:val="none" w:sz="0" w:space="0" w:color="auto"/>
                    <w:right w:val="none" w:sz="0" w:space="0" w:color="auto"/>
                  </w:divBdr>
                  <w:divsChild>
                    <w:div w:id="217785198">
                      <w:marLeft w:val="0"/>
                      <w:marRight w:val="0"/>
                      <w:marTop w:val="0"/>
                      <w:marBottom w:val="0"/>
                      <w:divBdr>
                        <w:top w:val="none" w:sz="0" w:space="0" w:color="auto"/>
                        <w:left w:val="none" w:sz="0" w:space="0" w:color="auto"/>
                        <w:bottom w:val="none" w:sz="0" w:space="0" w:color="auto"/>
                        <w:right w:val="none" w:sz="0" w:space="0" w:color="auto"/>
                      </w:divBdr>
                      <w:divsChild>
                        <w:div w:id="1829247588">
                          <w:marLeft w:val="0"/>
                          <w:marRight w:val="0"/>
                          <w:marTop w:val="0"/>
                          <w:marBottom w:val="0"/>
                          <w:divBdr>
                            <w:top w:val="none" w:sz="0" w:space="0" w:color="auto"/>
                            <w:left w:val="none" w:sz="0" w:space="0" w:color="auto"/>
                            <w:bottom w:val="none" w:sz="0" w:space="0" w:color="auto"/>
                            <w:right w:val="none" w:sz="0" w:space="0" w:color="auto"/>
                          </w:divBdr>
                          <w:divsChild>
                            <w:div w:id="917788290">
                              <w:marLeft w:val="0"/>
                              <w:marRight w:val="0"/>
                              <w:marTop w:val="0"/>
                              <w:marBottom w:val="0"/>
                              <w:divBdr>
                                <w:top w:val="none" w:sz="0" w:space="0" w:color="auto"/>
                                <w:left w:val="none" w:sz="0" w:space="0" w:color="auto"/>
                                <w:bottom w:val="none" w:sz="0" w:space="0" w:color="auto"/>
                                <w:right w:val="none" w:sz="0" w:space="0" w:color="auto"/>
                              </w:divBdr>
                              <w:divsChild>
                                <w:div w:id="85687783">
                                  <w:marLeft w:val="0"/>
                                  <w:marRight w:val="0"/>
                                  <w:marTop w:val="0"/>
                                  <w:marBottom w:val="0"/>
                                  <w:divBdr>
                                    <w:top w:val="none" w:sz="0" w:space="0" w:color="auto"/>
                                    <w:left w:val="none" w:sz="0" w:space="0" w:color="auto"/>
                                    <w:bottom w:val="none" w:sz="0" w:space="0" w:color="auto"/>
                                    <w:right w:val="none" w:sz="0" w:space="0" w:color="auto"/>
                                  </w:divBdr>
                                  <w:divsChild>
                                    <w:div w:id="1470630779">
                                      <w:marLeft w:val="0"/>
                                      <w:marRight w:val="0"/>
                                      <w:marTop w:val="120"/>
                                      <w:marBottom w:val="0"/>
                                      <w:divBdr>
                                        <w:top w:val="none" w:sz="0" w:space="0" w:color="auto"/>
                                        <w:left w:val="none" w:sz="0" w:space="0" w:color="auto"/>
                                        <w:bottom w:val="none" w:sz="0" w:space="0" w:color="auto"/>
                                        <w:right w:val="none" w:sz="0" w:space="0" w:color="auto"/>
                                      </w:divBdr>
                                      <w:divsChild>
                                        <w:div w:id="1510369743">
                                          <w:marLeft w:val="0"/>
                                          <w:marRight w:val="0"/>
                                          <w:marTop w:val="0"/>
                                          <w:marBottom w:val="0"/>
                                          <w:divBdr>
                                            <w:top w:val="none" w:sz="0" w:space="0" w:color="auto"/>
                                            <w:left w:val="none" w:sz="0" w:space="0" w:color="auto"/>
                                            <w:bottom w:val="none" w:sz="0" w:space="0" w:color="auto"/>
                                            <w:right w:val="none" w:sz="0" w:space="0" w:color="auto"/>
                                          </w:divBdr>
                                          <w:divsChild>
                                            <w:div w:id="19710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33567">
                              <w:marLeft w:val="0"/>
                              <w:marRight w:val="0"/>
                              <w:marTop w:val="120"/>
                              <w:marBottom w:val="0"/>
                              <w:divBdr>
                                <w:top w:val="none" w:sz="0" w:space="0" w:color="auto"/>
                                <w:left w:val="none" w:sz="0" w:space="0" w:color="auto"/>
                                <w:bottom w:val="none" w:sz="0" w:space="0" w:color="auto"/>
                                <w:right w:val="none" w:sz="0" w:space="0" w:color="auto"/>
                              </w:divBdr>
                            </w:div>
                            <w:div w:id="1240943474">
                              <w:marLeft w:val="0"/>
                              <w:marRight w:val="0"/>
                              <w:marTop w:val="0"/>
                              <w:marBottom w:val="0"/>
                              <w:divBdr>
                                <w:top w:val="none" w:sz="0" w:space="0" w:color="auto"/>
                                <w:left w:val="none" w:sz="0" w:space="0" w:color="auto"/>
                                <w:bottom w:val="none" w:sz="0" w:space="0" w:color="auto"/>
                                <w:right w:val="none" w:sz="0" w:space="0" w:color="auto"/>
                              </w:divBdr>
                              <w:divsChild>
                                <w:div w:id="1942180051">
                                  <w:marLeft w:val="0"/>
                                  <w:marRight w:val="0"/>
                                  <w:marTop w:val="0"/>
                                  <w:marBottom w:val="0"/>
                                  <w:divBdr>
                                    <w:top w:val="none" w:sz="0" w:space="0" w:color="auto"/>
                                    <w:left w:val="none" w:sz="0" w:space="0" w:color="auto"/>
                                    <w:bottom w:val="none" w:sz="0" w:space="0" w:color="auto"/>
                                    <w:right w:val="none" w:sz="0" w:space="0" w:color="auto"/>
                                  </w:divBdr>
                                  <w:divsChild>
                                    <w:div w:id="692338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25307">
      <w:bodyDiv w:val="1"/>
      <w:marLeft w:val="0"/>
      <w:marRight w:val="0"/>
      <w:marTop w:val="0"/>
      <w:marBottom w:val="0"/>
      <w:divBdr>
        <w:top w:val="none" w:sz="0" w:space="0" w:color="auto"/>
        <w:left w:val="none" w:sz="0" w:space="0" w:color="auto"/>
        <w:bottom w:val="none" w:sz="0" w:space="0" w:color="auto"/>
        <w:right w:val="none" w:sz="0" w:space="0" w:color="auto"/>
      </w:divBdr>
      <w:divsChild>
        <w:div w:id="1974286577">
          <w:marLeft w:val="0"/>
          <w:marRight w:val="0"/>
          <w:marTop w:val="600"/>
          <w:marBottom w:val="0"/>
          <w:divBdr>
            <w:top w:val="none" w:sz="0" w:space="0" w:color="auto"/>
            <w:left w:val="none" w:sz="0" w:space="0" w:color="auto"/>
            <w:bottom w:val="none" w:sz="0" w:space="0" w:color="auto"/>
            <w:right w:val="none" w:sz="0" w:space="0" w:color="auto"/>
          </w:divBdr>
        </w:div>
        <w:div w:id="425928558">
          <w:marLeft w:val="0"/>
          <w:marRight w:val="0"/>
          <w:marTop w:val="300"/>
          <w:marBottom w:val="0"/>
          <w:divBdr>
            <w:top w:val="none" w:sz="0" w:space="0" w:color="auto"/>
            <w:left w:val="none" w:sz="0" w:space="0" w:color="auto"/>
            <w:bottom w:val="none" w:sz="0" w:space="0" w:color="auto"/>
            <w:right w:val="none" w:sz="0" w:space="0" w:color="auto"/>
          </w:divBdr>
          <w:divsChild>
            <w:div w:id="2146896016">
              <w:marLeft w:val="0"/>
              <w:marRight w:val="0"/>
              <w:marTop w:val="0"/>
              <w:marBottom w:val="450"/>
              <w:divBdr>
                <w:top w:val="none" w:sz="0" w:space="0" w:color="auto"/>
                <w:left w:val="none" w:sz="0" w:space="0" w:color="auto"/>
                <w:bottom w:val="none" w:sz="0" w:space="0" w:color="auto"/>
                <w:right w:val="none" w:sz="0" w:space="0" w:color="auto"/>
              </w:divBdr>
            </w:div>
            <w:div w:id="33191224">
              <w:marLeft w:val="0"/>
              <w:marRight w:val="0"/>
              <w:marTop w:val="0"/>
              <w:marBottom w:val="0"/>
              <w:divBdr>
                <w:top w:val="none" w:sz="0" w:space="0" w:color="auto"/>
                <w:left w:val="none" w:sz="0" w:space="0" w:color="auto"/>
                <w:bottom w:val="none" w:sz="0" w:space="0" w:color="auto"/>
                <w:right w:val="none" w:sz="0" w:space="0" w:color="auto"/>
              </w:divBdr>
            </w:div>
          </w:divsChild>
        </w:div>
        <w:div w:id="961763743">
          <w:marLeft w:val="0"/>
          <w:marRight w:val="0"/>
          <w:marTop w:val="300"/>
          <w:marBottom w:val="0"/>
          <w:divBdr>
            <w:top w:val="none" w:sz="0" w:space="0" w:color="auto"/>
            <w:left w:val="none" w:sz="0" w:space="0" w:color="auto"/>
            <w:bottom w:val="none" w:sz="0" w:space="0" w:color="auto"/>
            <w:right w:val="none" w:sz="0" w:space="0" w:color="auto"/>
          </w:divBdr>
          <w:divsChild>
            <w:div w:id="8058965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32664446">
      <w:bodyDiv w:val="1"/>
      <w:marLeft w:val="0"/>
      <w:marRight w:val="0"/>
      <w:marTop w:val="0"/>
      <w:marBottom w:val="0"/>
      <w:divBdr>
        <w:top w:val="none" w:sz="0" w:space="0" w:color="auto"/>
        <w:left w:val="none" w:sz="0" w:space="0" w:color="auto"/>
        <w:bottom w:val="none" w:sz="0" w:space="0" w:color="auto"/>
        <w:right w:val="none" w:sz="0" w:space="0" w:color="auto"/>
      </w:divBdr>
      <w:divsChild>
        <w:div w:id="1372994590">
          <w:marLeft w:val="0"/>
          <w:marRight w:val="0"/>
          <w:marTop w:val="0"/>
          <w:marBottom w:val="0"/>
          <w:divBdr>
            <w:top w:val="none" w:sz="0" w:space="0" w:color="auto"/>
            <w:left w:val="none" w:sz="0" w:space="0" w:color="auto"/>
            <w:bottom w:val="none" w:sz="0" w:space="0" w:color="auto"/>
            <w:right w:val="none" w:sz="0" w:space="0" w:color="auto"/>
          </w:divBdr>
          <w:divsChild>
            <w:div w:id="1034233060">
              <w:marLeft w:val="-600"/>
              <w:marRight w:val="0"/>
              <w:marTop w:val="0"/>
              <w:marBottom w:val="0"/>
              <w:divBdr>
                <w:top w:val="none" w:sz="0" w:space="0" w:color="auto"/>
                <w:left w:val="none" w:sz="0" w:space="0" w:color="auto"/>
                <w:bottom w:val="none" w:sz="0" w:space="0" w:color="auto"/>
                <w:right w:val="none" w:sz="0" w:space="0" w:color="auto"/>
              </w:divBdr>
            </w:div>
            <w:div w:id="1065641506">
              <w:marLeft w:val="-270"/>
              <w:marRight w:val="0"/>
              <w:marTop w:val="180"/>
              <w:marBottom w:val="0"/>
              <w:divBdr>
                <w:top w:val="none" w:sz="0" w:space="0" w:color="auto"/>
                <w:left w:val="none" w:sz="0" w:space="0" w:color="auto"/>
                <w:bottom w:val="none" w:sz="0" w:space="0" w:color="auto"/>
                <w:right w:val="none" w:sz="0" w:space="0" w:color="auto"/>
              </w:divBdr>
            </w:div>
            <w:div w:id="1119573043">
              <w:marLeft w:val="-600"/>
              <w:marRight w:val="0"/>
              <w:marTop w:val="0"/>
              <w:marBottom w:val="0"/>
              <w:divBdr>
                <w:top w:val="none" w:sz="0" w:space="0" w:color="auto"/>
                <w:left w:val="none" w:sz="0" w:space="0" w:color="auto"/>
                <w:bottom w:val="none" w:sz="0" w:space="0" w:color="auto"/>
                <w:right w:val="none" w:sz="0" w:space="0" w:color="auto"/>
              </w:divBdr>
            </w:div>
            <w:div w:id="1182236186">
              <w:marLeft w:val="5550"/>
              <w:marRight w:val="0"/>
              <w:marTop w:val="0"/>
              <w:marBottom w:val="0"/>
              <w:divBdr>
                <w:top w:val="none" w:sz="0" w:space="0" w:color="auto"/>
                <w:left w:val="none" w:sz="0" w:space="0" w:color="auto"/>
                <w:bottom w:val="none" w:sz="0" w:space="0" w:color="auto"/>
                <w:right w:val="none" w:sz="0" w:space="0" w:color="auto"/>
              </w:divBdr>
            </w:div>
          </w:divsChild>
        </w:div>
      </w:divsChild>
    </w:div>
    <w:div w:id="1811481881">
      <w:bodyDiv w:val="1"/>
      <w:marLeft w:val="0"/>
      <w:marRight w:val="0"/>
      <w:marTop w:val="0"/>
      <w:marBottom w:val="0"/>
      <w:divBdr>
        <w:top w:val="none" w:sz="0" w:space="0" w:color="auto"/>
        <w:left w:val="none" w:sz="0" w:space="0" w:color="auto"/>
        <w:bottom w:val="none" w:sz="0" w:space="0" w:color="auto"/>
        <w:right w:val="none" w:sz="0" w:space="0" w:color="auto"/>
      </w:divBdr>
      <w:divsChild>
        <w:div w:id="1515875665">
          <w:marLeft w:val="0"/>
          <w:marRight w:val="0"/>
          <w:marTop w:val="0"/>
          <w:marBottom w:val="0"/>
          <w:divBdr>
            <w:top w:val="none" w:sz="0" w:space="0" w:color="auto"/>
            <w:left w:val="none" w:sz="0" w:space="0" w:color="auto"/>
            <w:bottom w:val="none" w:sz="0" w:space="0" w:color="auto"/>
            <w:right w:val="none" w:sz="0" w:space="0" w:color="auto"/>
          </w:divBdr>
          <w:divsChild>
            <w:div w:id="876818708">
              <w:marLeft w:val="-600"/>
              <w:marRight w:val="0"/>
              <w:marTop w:val="0"/>
              <w:marBottom w:val="0"/>
              <w:divBdr>
                <w:top w:val="none" w:sz="0" w:space="0" w:color="auto"/>
                <w:left w:val="none" w:sz="0" w:space="0" w:color="auto"/>
                <w:bottom w:val="none" w:sz="0" w:space="0" w:color="auto"/>
                <w:right w:val="none" w:sz="0" w:space="0" w:color="auto"/>
              </w:divBdr>
            </w:div>
            <w:div w:id="1553037991">
              <w:marLeft w:val="-270"/>
              <w:marRight w:val="0"/>
              <w:marTop w:val="180"/>
              <w:marBottom w:val="0"/>
              <w:divBdr>
                <w:top w:val="none" w:sz="0" w:space="0" w:color="auto"/>
                <w:left w:val="none" w:sz="0" w:space="0" w:color="auto"/>
                <w:bottom w:val="none" w:sz="0" w:space="0" w:color="auto"/>
                <w:right w:val="none" w:sz="0" w:space="0" w:color="auto"/>
              </w:divBdr>
            </w:div>
            <w:div w:id="2015917074">
              <w:marLeft w:val="-600"/>
              <w:marRight w:val="0"/>
              <w:marTop w:val="0"/>
              <w:marBottom w:val="0"/>
              <w:divBdr>
                <w:top w:val="none" w:sz="0" w:space="0" w:color="auto"/>
                <w:left w:val="none" w:sz="0" w:space="0" w:color="auto"/>
                <w:bottom w:val="none" w:sz="0" w:space="0" w:color="auto"/>
                <w:right w:val="none" w:sz="0" w:space="0" w:color="auto"/>
              </w:divBdr>
            </w:div>
            <w:div w:id="251083158">
              <w:marLeft w:val="5550"/>
              <w:marRight w:val="0"/>
              <w:marTop w:val="0"/>
              <w:marBottom w:val="0"/>
              <w:divBdr>
                <w:top w:val="none" w:sz="0" w:space="0" w:color="auto"/>
                <w:left w:val="none" w:sz="0" w:space="0" w:color="auto"/>
                <w:bottom w:val="none" w:sz="0" w:space="0" w:color="auto"/>
                <w:right w:val="none" w:sz="0" w:space="0" w:color="auto"/>
              </w:divBdr>
            </w:div>
          </w:divsChild>
        </w:div>
      </w:divsChild>
    </w:div>
    <w:div w:id="1832019734">
      <w:bodyDiv w:val="1"/>
      <w:marLeft w:val="0"/>
      <w:marRight w:val="0"/>
      <w:marTop w:val="0"/>
      <w:marBottom w:val="0"/>
      <w:divBdr>
        <w:top w:val="none" w:sz="0" w:space="0" w:color="auto"/>
        <w:left w:val="none" w:sz="0" w:space="0" w:color="auto"/>
        <w:bottom w:val="none" w:sz="0" w:space="0" w:color="auto"/>
        <w:right w:val="none" w:sz="0" w:space="0" w:color="auto"/>
      </w:divBdr>
      <w:divsChild>
        <w:div w:id="477653126">
          <w:marLeft w:val="0"/>
          <w:marRight w:val="0"/>
          <w:marTop w:val="600"/>
          <w:marBottom w:val="0"/>
          <w:divBdr>
            <w:top w:val="none" w:sz="0" w:space="0" w:color="auto"/>
            <w:left w:val="none" w:sz="0" w:space="0" w:color="auto"/>
            <w:bottom w:val="none" w:sz="0" w:space="0" w:color="auto"/>
            <w:right w:val="none" w:sz="0" w:space="0" w:color="auto"/>
          </w:divBdr>
        </w:div>
        <w:div w:id="2083553264">
          <w:marLeft w:val="0"/>
          <w:marRight w:val="0"/>
          <w:marTop w:val="300"/>
          <w:marBottom w:val="0"/>
          <w:divBdr>
            <w:top w:val="none" w:sz="0" w:space="0" w:color="auto"/>
            <w:left w:val="none" w:sz="0" w:space="0" w:color="auto"/>
            <w:bottom w:val="none" w:sz="0" w:space="0" w:color="auto"/>
            <w:right w:val="none" w:sz="0" w:space="0" w:color="auto"/>
          </w:divBdr>
          <w:divsChild>
            <w:div w:id="2117558525">
              <w:marLeft w:val="0"/>
              <w:marRight w:val="0"/>
              <w:marTop w:val="0"/>
              <w:marBottom w:val="450"/>
              <w:divBdr>
                <w:top w:val="none" w:sz="0" w:space="0" w:color="auto"/>
                <w:left w:val="none" w:sz="0" w:space="0" w:color="auto"/>
                <w:bottom w:val="none" w:sz="0" w:space="0" w:color="auto"/>
                <w:right w:val="none" w:sz="0" w:space="0" w:color="auto"/>
              </w:divBdr>
            </w:div>
            <w:div w:id="1689407060">
              <w:marLeft w:val="0"/>
              <w:marRight w:val="0"/>
              <w:marTop w:val="0"/>
              <w:marBottom w:val="0"/>
              <w:divBdr>
                <w:top w:val="none" w:sz="0" w:space="0" w:color="auto"/>
                <w:left w:val="none" w:sz="0" w:space="0" w:color="auto"/>
                <w:bottom w:val="none" w:sz="0" w:space="0" w:color="auto"/>
                <w:right w:val="none" w:sz="0" w:space="0" w:color="auto"/>
              </w:divBdr>
            </w:div>
          </w:divsChild>
        </w:div>
        <w:div w:id="4987458">
          <w:marLeft w:val="0"/>
          <w:marRight w:val="0"/>
          <w:marTop w:val="300"/>
          <w:marBottom w:val="0"/>
          <w:divBdr>
            <w:top w:val="none" w:sz="0" w:space="0" w:color="auto"/>
            <w:left w:val="none" w:sz="0" w:space="0" w:color="auto"/>
            <w:bottom w:val="none" w:sz="0" w:space="0" w:color="auto"/>
            <w:right w:val="none" w:sz="0" w:space="0" w:color="auto"/>
          </w:divBdr>
          <w:divsChild>
            <w:div w:id="11585019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C8D5-0B1A-4ABA-BFD8-16B632CB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1264</Words>
  <Characters>6627</Characters>
  <Application>Microsoft Office Word</Application>
  <DocSecurity>0</DocSecurity>
  <Lines>129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Roland Roosen</cp:lastModifiedBy>
  <cp:revision>2</cp:revision>
  <cp:lastPrinted>2026-03-25T12:53:00Z</cp:lastPrinted>
  <dcterms:created xsi:type="dcterms:W3CDTF">2026-03-26T08:02:00Z</dcterms:created>
  <dcterms:modified xsi:type="dcterms:W3CDTF">2026-03-26T08:02:00Z</dcterms:modified>
</cp:coreProperties>
</file>